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3E3E" w:rsidRPr="00F43E3E" w:rsidRDefault="00F43E3E" w:rsidP="00F43E3E">
      <w:pPr>
        <w:spacing w:after="0" w:line="260" w:lineRule="atLeast"/>
        <w:rPr>
          <w:rFonts w:ascii="Times New Roman" w:eastAsia="Times New Roman" w:hAnsi="Times New Roman" w:cs="Times New Roman"/>
          <w:sz w:val="24"/>
          <w:szCs w:val="24"/>
          <w:lang w:eastAsia="pl-PL"/>
        </w:rPr>
      </w:pPr>
      <w:r w:rsidRPr="00F43E3E">
        <w:rPr>
          <w:rFonts w:ascii="Times New Roman" w:eastAsia="Times New Roman" w:hAnsi="Times New Roman" w:cs="Times New Roman"/>
          <w:sz w:val="24"/>
          <w:szCs w:val="24"/>
          <w:lang w:eastAsia="pl-PL"/>
        </w:rPr>
        <w:t>Ogłoszenie powiązane:</w:t>
      </w:r>
    </w:p>
    <w:p w:rsidR="00F43E3E" w:rsidRPr="00F43E3E" w:rsidRDefault="00F43E3E" w:rsidP="00F43E3E">
      <w:pPr>
        <w:spacing w:after="0" w:line="260" w:lineRule="atLeast"/>
        <w:jc w:val="both"/>
        <w:rPr>
          <w:rFonts w:ascii="Times New Roman" w:eastAsia="Times New Roman" w:hAnsi="Times New Roman" w:cs="Times New Roman"/>
          <w:sz w:val="24"/>
          <w:szCs w:val="24"/>
          <w:lang w:eastAsia="pl-PL"/>
        </w:rPr>
      </w:pPr>
      <w:hyperlink r:id="rId6" w:tgtFrame="_blank" w:history="1">
        <w:r w:rsidRPr="00F43E3E">
          <w:rPr>
            <w:rFonts w:ascii="Times New Roman" w:eastAsia="Times New Roman" w:hAnsi="Times New Roman" w:cs="Times New Roman"/>
            <w:color w:val="0000FF"/>
            <w:sz w:val="24"/>
            <w:szCs w:val="24"/>
            <w:u w:val="single"/>
            <w:lang w:eastAsia="pl-PL"/>
          </w:rPr>
          <w:t>Ogłoszenie nr 43700-2013 z dnia 2013-02-01 r.</w:t>
        </w:r>
      </w:hyperlink>
      <w:r w:rsidRPr="00F43E3E">
        <w:rPr>
          <w:rFonts w:ascii="Times New Roman" w:eastAsia="Times New Roman" w:hAnsi="Times New Roman" w:cs="Times New Roman"/>
          <w:sz w:val="24"/>
          <w:szCs w:val="24"/>
          <w:lang w:eastAsia="pl-PL"/>
        </w:rPr>
        <w:t xml:space="preserve"> Ogłoszenie o zamówieniu - Tczew</w:t>
      </w:r>
      <w:r w:rsidRPr="00F43E3E">
        <w:rPr>
          <w:rFonts w:ascii="Times New Roman" w:eastAsia="Times New Roman" w:hAnsi="Times New Roman" w:cs="Times New Roman"/>
          <w:sz w:val="24"/>
          <w:szCs w:val="24"/>
          <w:lang w:eastAsia="pl-PL"/>
        </w:rPr>
        <w:br/>
        <w:t>ZADANIE NR 1 Przedmiotem zamówienia jest modernizacja budynku przy ul. Zamkowej 11 w Tczewie realizowana w ramach projektu pod nazwą Rewitalizacja strefy A obszaru zdegradowanego Starego Miasta w Tczewie. Przedmiot umowy jest...</w:t>
      </w:r>
      <w:r w:rsidRPr="00F43E3E">
        <w:rPr>
          <w:rFonts w:ascii="Times New Roman" w:eastAsia="Times New Roman" w:hAnsi="Times New Roman" w:cs="Times New Roman"/>
          <w:sz w:val="24"/>
          <w:szCs w:val="24"/>
          <w:lang w:eastAsia="pl-PL"/>
        </w:rPr>
        <w:br/>
        <w:t xml:space="preserve">Termin składania ofert: 2013-02-18 </w:t>
      </w:r>
    </w:p>
    <w:p w:rsidR="00F43E3E" w:rsidRPr="00F43E3E" w:rsidRDefault="00F43E3E" w:rsidP="00F43E3E">
      <w:pPr>
        <w:spacing w:after="0" w:line="240" w:lineRule="auto"/>
        <w:rPr>
          <w:rFonts w:ascii="Times New Roman" w:eastAsia="Times New Roman" w:hAnsi="Times New Roman" w:cs="Times New Roman"/>
          <w:sz w:val="24"/>
          <w:szCs w:val="24"/>
          <w:lang w:eastAsia="pl-PL"/>
        </w:rPr>
      </w:pPr>
      <w:r w:rsidRPr="00F43E3E">
        <w:rPr>
          <w:rFonts w:ascii="Times New Roman" w:eastAsia="Times New Roman" w:hAnsi="Times New Roman" w:cs="Times New Roman"/>
          <w:sz w:val="24"/>
          <w:szCs w:val="24"/>
          <w:lang w:eastAsia="pl-PL"/>
        </w:rPr>
        <w:pict>
          <v:rect id="_x0000_i1025" style="width:0;height:1.5pt" o:hralign="center" o:hrstd="t" o:hrnoshade="t" o:hr="t" fillcolor="black" stroked="f"/>
        </w:pict>
      </w:r>
    </w:p>
    <w:p w:rsidR="00F43E3E" w:rsidRPr="00F43E3E" w:rsidRDefault="00F43E3E" w:rsidP="00F43E3E">
      <w:pPr>
        <w:spacing w:before="100" w:beforeAutospacing="1" w:after="240" w:line="240" w:lineRule="auto"/>
        <w:jc w:val="center"/>
        <w:rPr>
          <w:rFonts w:ascii="Times New Roman" w:eastAsia="Times New Roman" w:hAnsi="Times New Roman" w:cs="Times New Roman"/>
          <w:sz w:val="24"/>
          <w:szCs w:val="24"/>
          <w:lang w:eastAsia="pl-PL"/>
        </w:rPr>
      </w:pPr>
      <w:r w:rsidRPr="00F43E3E">
        <w:rPr>
          <w:rFonts w:ascii="Times New Roman" w:eastAsia="Times New Roman" w:hAnsi="Times New Roman" w:cs="Times New Roman"/>
          <w:b/>
          <w:bCs/>
          <w:sz w:val="24"/>
          <w:szCs w:val="24"/>
          <w:lang w:eastAsia="pl-PL"/>
        </w:rPr>
        <w:t>Tczew: Zadanie nr 1: Modernizacja budynku przy ul. Zamkowej 11 w Tczewie realizowana w ramach projektu pod nazwą Rewitalizacja strefy A obszaru zdegradowanego Starego Miasta w Tczewie; Zadanie nr 2: Modernizacja budynku przy ul. Zamkowej 18 w Tczewie realizowana w ramach projektu pod nazwą Rewitalizacja strefy A obszaru zdegradowanego Starego Miasta w Tczewie</w:t>
      </w:r>
      <w:r w:rsidRPr="00F43E3E">
        <w:rPr>
          <w:rFonts w:ascii="Times New Roman" w:eastAsia="Times New Roman" w:hAnsi="Times New Roman" w:cs="Times New Roman"/>
          <w:sz w:val="24"/>
          <w:szCs w:val="24"/>
          <w:lang w:eastAsia="pl-PL"/>
        </w:rPr>
        <w:br/>
      </w:r>
      <w:r w:rsidRPr="00F43E3E">
        <w:rPr>
          <w:rFonts w:ascii="Times New Roman" w:eastAsia="Times New Roman" w:hAnsi="Times New Roman" w:cs="Times New Roman"/>
          <w:b/>
          <w:bCs/>
          <w:sz w:val="24"/>
          <w:szCs w:val="24"/>
          <w:lang w:eastAsia="pl-PL"/>
        </w:rPr>
        <w:t>Numer ogłoszenia: 126096 - 2013; data zamieszczenia: 29.03.2013</w:t>
      </w:r>
      <w:r w:rsidRPr="00F43E3E">
        <w:rPr>
          <w:rFonts w:ascii="Times New Roman" w:eastAsia="Times New Roman" w:hAnsi="Times New Roman" w:cs="Times New Roman"/>
          <w:sz w:val="24"/>
          <w:szCs w:val="24"/>
          <w:lang w:eastAsia="pl-PL"/>
        </w:rPr>
        <w:br/>
        <w:t>OGŁOSZENIE O UDZIELENIU ZAMÓWIENIA - Roboty budowlane</w:t>
      </w:r>
    </w:p>
    <w:p w:rsidR="00F43E3E" w:rsidRPr="00F43E3E" w:rsidRDefault="00F43E3E" w:rsidP="00F43E3E">
      <w:pPr>
        <w:spacing w:before="100" w:beforeAutospacing="1" w:after="100" w:afterAutospacing="1" w:line="240" w:lineRule="auto"/>
        <w:rPr>
          <w:rFonts w:ascii="Times New Roman" w:eastAsia="Times New Roman" w:hAnsi="Times New Roman" w:cs="Times New Roman"/>
          <w:sz w:val="24"/>
          <w:szCs w:val="24"/>
          <w:lang w:eastAsia="pl-PL"/>
        </w:rPr>
      </w:pPr>
      <w:r w:rsidRPr="00F43E3E">
        <w:rPr>
          <w:rFonts w:ascii="Times New Roman" w:eastAsia="Times New Roman" w:hAnsi="Times New Roman" w:cs="Times New Roman"/>
          <w:b/>
          <w:bCs/>
          <w:sz w:val="24"/>
          <w:szCs w:val="24"/>
          <w:lang w:eastAsia="pl-PL"/>
        </w:rPr>
        <w:t>Zamieszczanie ogłoszenia:</w:t>
      </w:r>
      <w:r w:rsidRPr="00F43E3E">
        <w:rPr>
          <w:rFonts w:ascii="Times New Roman" w:eastAsia="Times New Roman" w:hAnsi="Times New Roman" w:cs="Times New Roman"/>
          <w:sz w:val="24"/>
          <w:szCs w:val="24"/>
          <w:lang w:eastAsia="pl-PL"/>
        </w:rPr>
        <w:t xml:space="preserve"> obowiązkowe.</w:t>
      </w:r>
    </w:p>
    <w:p w:rsidR="00F43E3E" w:rsidRPr="00F43E3E" w:rsidRDefault="00F43E3E" w:rsidP="00F43E3E">
      <w:pPr>
        <w:spacing w:before="100" w:beforeAutospacing="1" w:after="100" w:afterAutospacing="1" w:line="240" w:lineRule="auto"/>
        <w:rPr>
          <w:rFonts w:ascii="Times New Roman" w:eastAsia="Times New Roman" w:hAnsi="Times New Roman" w:cs="Times New Roman"/>
          <w:sz w:val="24"/>
          <w:szCs w:val="24"/>
          <w:lang w:eastAsia="pl-PL"/>
        </w:rPr>
      </w:pPr>
      <w:r w:rsidRPr="00F43E3E">
        <w:rPr>
          <w:rFonts w:ascii="Times New Roman" w:eastAsia="Times New Roman" w:hAnsi="Times New Roman" w:cs="Times New Roman"/>
          <w:b/>
          <w:bCs/>
          <w:sz w:val="24"/>
          <w:szCs w:val="24"/>
          <w:lang w:eastAsia="pl-PL"/>
        </w:rPr>
        <w:t>Ogłoszenie dotyczy:</w:t>
      </w:r>
      <w:r w:rsidRPr="00F43E3E">
        <w:rPr>
          <w:rFonts w:ascii="Times New Roman" w:eastAsia="Times New Roman" w:hAnsi="Times New Roman" w:cs="Times New Roman"/>
          <w:sz w:val="24"/>
          <w:szCs w:val="24"/>
          <w:lang w:eastAsia="pl-PL"/>
        </w:rPr>
        <w:t xml:space="preserve"> zamówienia publicznego.</w:t>
      </w:r>
    </w:p>
    <w:p w:rsidR="00F43E3E" w:rsidRPr="00F43E3E" w:rsidRDefault="00F43E3E" w:rsidP="00F43E3E">
      <w:pPr>
        <w:spacing w:before="100" w:beforeAutospacing="1" w:after="100" w:afterAutospacing="1" w:line="240" w:lineRule="auto"/>
        <w:rPr>
          <w:rFonts w:ascii="Times New Roman" w:eastAsia="Times New Roman" w:hAnsi="Times New Roman" w:cs="Times New Roman"/>
          <w:sz w:val="24"/>
          <w:szCs w:val="24"/>
          <w:lang w:eastAsia="pl-PL"/>
        </w:rPr>
      </w:pPr>
      <w:r w:rsidRPr="00F43E3E">
        <w:rPr>
          <w:rFonts w:ascii="Times New Roman" w:eastAsia="Times New Roman" w:hAnsi="Times New Roman" w:cs="Times New Roman"/>
          <w:b/>
          <w:bCs/>
          <w:sz w:val="24"/>
          <w:szCs w:val="24"/>
          <w:lang w:eastAsia="pl-PL"/>
        </w:rPr>
        <w:t>Czy zamówienie było przedmiotem ogłoszenia w Biuletynie Zamówień Publicznych:</w:t>
      </w:r>
      <w:r w:rsidRPr="00F43E3E">
        <w:rPr>
          <w:rFonts w:ascii="Times New Roman" w:eastAsia="Times New Roman" w:hAnsi="Times New Roman" w:cs="Times New Roman"/>
          <w:sz w:val="24"/>
          <w:szCs w:val="24"/>
          <w:lang w:eastAsia="pl-PL"/>
        </w:rPr>
        <w:t xml:space="preserve"> tak, numer ogłoszenia w BZP: 43700 - 2013r.</w:t>
      </w:r>
    </w:p>
    <w:p w:rsidR="00F43E3E" w:rsidRPr="00F43E3E" w:rsidRDefault="00F43E3E" w:rsidP="00F43E3E">
      <w:pPr>
        <w:spacing w:before="100" w:beforeAutospacing="1" w:after="100" w:afterAutospacing="1" w:line="240" w:lineRule="auto"/>
        <w:rPr>
          <w:rFonts w:ascii="Times New Roman" w:eastAsia="Times New Roman" w:hAnsi="Times New Roman" w:cs="Times New Roman"/>
          <w:sz w:val="24"/>
          <w:szCs w:val="24"/>
          <w:lang w:eastAsia="pl-PL"/>
        </w:rPr>
      </w:pPr>
      <w:r w:rsidRPr="00F43E3E">
        <w:rPr>
          <w:rFonts w:ascii="Times New Roman" w:eastAsia="Times New Roman" w:hAnsi="Times New Roman" w:cs="Times New Roman"/>
          <w:b/>
          <w:bCs/>
          <w:sz w:val="24"/>
          <w:szCs w:val="24"/>
          <w:lang w:eastAsia="pl-PL"/>
        </w:rPr>
        <w:t>Czy w Biuletynie Zamówień Publicznych zostało zamieszczone ogłoszenie o zmianie ogłoszenia:</w:t>
      </w:r>
      <w:r w:rsidRPr="00F43E3E">
        <w:rPr>
          <w:rFonts w:ascii="Times New Roman" w:eastAsia="Times New Roman" w:hAnsi="Times New Roman" w:cs="Times New Roman"/>
          <w:sz w:val="24"/>
          <w:szCs w:val="24"/>
          <w:lang w:eastAsia="pl-PL"/>
        </w:rPr>
        <w:t xml:space="preserve"> nie.</w:t>
      </w:r>
    </w:p>
    <w:p w:rsidR="00F43E3E" w:rsidRPr="00F43E3E" w:rsidRDefault="00F43E3E" w:rsidP="00F43E3E">
      <w:pPr>
        <w:spacing w:before="100" w:beforeAutospacing="1" w:after="100" w:afterAutospacing="1" w:line="240" w:lineRule="auto"/>
        <w:rPr>
          <w:rFonts w:ascii="Times New Roman" w:eastAsia="Times New Roman" w:hAnsi="Times New Roman" w:cs="Times New Roman"/>
          <w:sz w:val="24"/>
          <w:szCs w:val="24"/>
          <w:lang w:eastAsia="pl-PL"/>
        </w:rPr>
      </w:pPr>
      <w:r w:rsidRPr="00F43E3E">
        <w:rPr>
          <w:rFonts w:ascii="Times New Roman" w:eastAsia="Times New Roman" w:hAnsi="Times New Roman" w:cs="Times New Roman"/>
          <w:sz w:val="24"/>
          <w:szCs w:val="24"/>
          <w:lang w:eastAsia="pl-PL"/>
        </w:rPr>
        <w:t>SEKCJA I: ZAMAWIAJĄCY</w:t>
      </w:r>
    </w:p>
    <w:p w:rsidR="00F43E3E" w:rsidRPr="00F43E3E" w:rsidRDefault="00F43E3E" w:rsidP="00F43E3E">
      <w:pPr>
        <w:spacing w:before="100" w:beforeAutospacing="1" w:after="100" w:afterAutospacing="1" w:line="240" w:lineRule="auto"/>
        <w:rPr>
          <w:rFonts w:ascii="Times New Roman" w:eastAsia="Times New Roman" w:hAnsi="Times New Roman" w:cs="Times New Roman"/>
          <w:sz w:val="24"/>
          <w:szCs w:val="24"/>
          <w:lang w:eastAsia="pl-PL"/>
        </w:rPr>
      </w:pPr>
      <w:r w:rsidRPr="00F43E3E">
        <w:rPr>
          <w:rFonts w:ascii="Times New Roman" w:eastAsia="Times New Roman" w:hAnsi="Times New Roman" w:cs="Times New Roman"/>
          <w:b/>
          <w:bCs/>
          <w:sz w:val="24"/>
          <w:szCs w:val="24"/>
          <w:lang w:eastAsia="pl-PL"/>
        </w:rPr>
        <w:t>I. 1) NAZWA I ADRES:</w:t>
      </w:r>
      <w:r w:rsidRPr="00F43E3E">
        <w:rPr>
          <w:rFonts w:ascii="Times New Roman" w:eastAsia="Times New Roman" w:hAnsi="Times New Roman" w:cs="Times New Roman"/>
          <w:sz w:val="24"/>
          <w:szCs w:val="24"/>
          <w:lang w:eastAsia="pl-PL"/>
        </w:rPr>
        <w:t xml:space="preserve"> Gmina Miejska Tczew, Plac Piłsudskiego 1, 83-110 Tczew, woj. pomorskie, tel. 58 7759343, faks 58 7759355.</w:t>
      </w:r>
    </w:p>
    <w:p w:rsidR="00F43E3E" w:rsidRPr="00F43E3E" w:rsidRDefault="00F43E3E" w:rsidP="00F43E3E">
      <w:pPr>
        <w:spacing w:before="100" w:beforeAutospacing="1" w:after="100" w:afterAutospacing="1" w:line="240" w:lineRule="auto"/>
        <w:rPr>
          <w:rFonts w:ascii="Times New Roman" w:eastAsia="Times New Roman" w:hAnsi="Times New Roman" w:cs="Times New Roman"/>
          <w:sz w:val="24"/>
          <w:szCs w:val="24"/>
          <w:lang w:eastAsia="pl-PL"/>
        </w:rPr>
      </w:pPr>
      <w:r w:rsidRPr="00F43E3E">
        <w:rPr>
          <w:rFonts w:ascii="Times New Roman" w:eastAsia="Times New Roman" w:hAnsi="Times New Roman" w:cs="Times New Roman"/>
          <w:b/>
          <w:bCs/>
          <w:sz w:val="24"/>
          <w:szCs w:val="24"/>
          <w:lang w:eastAsia="pl-PL"/>
        </w:rPr>
        <w:t>I. 2) RODZAJ ZAMAWIAJĄCEGO:</w:t>
      </w:r>
      <w:r w:rsidRPr="00F43E3E">
        <w:rPr>
          <w:rFonts w:ascii="Times New Roman" w:eastAsia="Times New Roman" w:hAnsi="Times New Roman" w:cs="Times New Roman"/>
          <w:sz w:val="24"/>
          <w:szCs w:val="24"/>
          <w:lang w:eastAsia="pl-PL"/>
        </w:rPr>
        <w:t xml:space="preserve"> Administracja samorządowa.</w:t>
      </w:r>
    </w:p>
    <w:p w:rsidR="00F43E3E" w:rsidRPr="00F43E3E" w:rsidRDefault="00F43E3E" w:rsidP="00F43E3E">
      <w:pPr>
        <w:spacing w:before="100" w:beforeAutospacing="1" w:after="100" w:afterAutospacing="1" w:line="240" w:lineRule="auto"/>
        <w:rPr>
          <w:rFonts w:ascii="Times New Roman" w:eastAsia="Times New Roman" w:hAnsi="Times New Roman" w:cs="Times New Roman"/>
          <w:sz w:val="24"/>
          <w:szCs w:val="24"/>
          <w:lang w:eastAsia="pl-PL"/>
        </w:rPr>
      </w:pPr>
      <w:r w:rsidRPr="00F43E3E">
        <w:rPr>
          <w:rFonts w:ascii="Times New Roman" w:eastAsia="Times New Roman" w:hAnsi="Times New Roman" w:cs="Times New Roman"/>
          <w:sz w:val="24"/>
          <w:szCs w:val="24"/>
          <w:lang w:eastAsia="pl-PL"/>
        </w:rPr>
        <w:t>SEKCJA II: PRZEDMIOT ZAMÓWIENIA</w:t>
      </w:r>
    </w:p>
    <w:p w:rsidR="00F43E3E" w:rsidRPr="00F43E3E" w:rsidRDefault="00F43E3E" w:rsidP="00F43E3E">
      <w:pPr>
        <w:spacing w:before="100" w:beforeAutospacing="1" w:after="100" w:afterAutospacing="1" w:line="240" w:lineRule="auto"/>
        <w:jc w:val="both"/>
        <w:rPr>
          <w:rFonts w:ascii="Times New Roman" w:eastAsia="Times New Roman" w:hAnsi="Times New Roman" w:cs="Times New Roman"/>
          <w:sz w:val="24"/>
          <w:szCs w:val="24"/>
          <w:lang w:eastAsia="pl-PL"/>
        </w:rPr>
      </w:pPr>
      <w:r w:rsidRPr="00F43E3E">
        <w:rPr>
          <w:rFonts w:ascii="Times New Roman" w:eastAsia="Times New Roman" w:hAnsi="Times New Roman" w:cs="Times New Roman"/>
          <w:b/>
          <w:bCs/>
          <w:sz w:val="24"/>
          <w:szCs w:val="24"/>
          <w:lang w:eastAsia="pl-PL"/>
        </w:rPr>
        <w:t>II.1) Nazwa nadana zamówieniu przez zamawiającego:</w:t>
      </w:r>
      <w:r w:rsidRPr="00F43E3E">
        <w:rPr>
          <w:rFonts w:ascii="Times New Roman" w:eastAsia="Times New Roman" w:hAnsi="Times New Roman" w:cs="Times New Roman"/>
          <w:sz w:val="24"/>
          <w:szCs w:val="24"/>
          <w:lang w:eastAsia="pl-PL"/>
        </w:rPr>
        <w:t xml:space="preserve"> Zadanie nr 1: Modernizacja budynku przy ul. Zamkowej 11 w Tczewie realizowana w ramach projektu pod nazwą Rewitalizacja strefy A obszaru zdegradowanego Starego Miasta w Tczewie; Zadanie nr 2: Modernizacja budynku przy ul. Zamkowej 18 w Tczewie realizowana w ramach projektu pod nazwą Rewitalizacja strefy A obszaru zdegradowanego Starego Miasta w Tczewie.</w:t>
      </w:r>
    </w:p>
    <w:p w:rsidR="00F43E3E" w:rsidRPr="00F43E3E" w:rsidRDefault="00F43E3E" w:rsidP="00F43E3E">
      <w:pPr>
        <w:spacing w:before="100" w:beforeAutospacing="1" w:after="100" w:afterAutospacing="1" w:line="240" w:lineRule="auto"/>
        <w:jc w:val="both"/>
        <w:rPr>
          <w:rFonts w:ascii="Times New Roman" w:eastAsia="Times New Roman" w:hAnsi="Times New Roman" w:cs="Times New Roman"/>
          <w:sz w:val="24"/>
          <w:szCs w:val="24"/>
          <w:lang w:eastAsia="pl-PL"/>
        </w:rPr>
      </w:pPr>
      <w:r w:rsidRPr="00F43E3E">
        <w:rPr>
          <w:rFonts w:ascii="Times New Roman" w:eastAsia="Times New Roman" w:hAnsi="Times New Roman" w:cs="Times New Roman"/>
          <w:b/>
          <w:bCs/>
          <w:sz w:val="24"/>
          <w:szCs w:val="24"/>
          <w:lang w:eastAsia="pl-PL"/>
        </w:rPr>
        <w:t>II.2) Rodzaj zamówienia:</w:t>
      </w:r>
      <w:r w:rsidRPr="00F43E3E">
        <w:rPr>
          <w:rFonts w:ascii="Times New Roman" w:eastAsia="Times New Roman" w:hAnsi="Times New Roman" w:cs="Times New Roman"/>
          <w:sz w:val="24"/>
          <w:szCs w:val="24"/>
          <w:lang w:eastAsia="pl-PL"/>
        </w:rPr>
        <w:t xml:space="preserve"> Roboty budowlane.</w:t>
      </w:r>
    </w:p>
    <w:p w:rsidR="00F43E3E" w:rsidRPr="00F43E3E" w:rsidRDefault="00F43E3E" w:rsidP="00F43E3E">
      <w:pPr>
        <w:spacing w:before="100" w:beforeAutospacing="1" w:after="100" w:afterAutospacing="1" w:line="240" w:lineRule="auto"/>
        <w:jc w:val="both"/>
        <w:rPr>
          <w:rFonts w:ascii="Times New Roman" w:eastAsia="Times New Roman" w:hAnsi="Times New Roman" w:cs="Times New Roman"/>
          <w:sz w:val="24"/>
          <w:szCs w:val="24"/>
          <w:lang w:eastAsia="pl-PL"/>
        </w:rPr>
      </w:pPr>
      <w:r w:rsidRPr="00F43E3E">
        <w:rPr>
          <w:rFonts w:ascii="Times New Roman" w:eastAsia="Times New Roman" w:hAnsi="Times New Roman" w:cs="Times New Roman"/>
          <w:b/>
          <w:bCs/>
          <w:sz w:val="24"/>
          <w:szCs w:val="24"/>
          <w:lang w:eastAsia="pl-PL"/>
        </w:rPr>
        <w:t>II.3) Określenie przedmiotu zamówienia:</w:t>
      </w:r>
      <w:r w:rsidRPr="00F43E3E">
        <w:rPr>
          <w:rFonts w:ascii="Times New Roman" w:eastAsia="Times New Roman" w:hAnsi="Times New Roman" w:cs="Times New Roman"/>
          <w:sz w:val="24"/>
          <w:szCs w:val="24"/>
          <w:lang w:eastAsia="pl-PL"/>
        </w:rPr>
        <w:t xml:space="preserve"> ZADANIE NR 1 Przedmiotem zamówienia jest modernizacja budynku przy ul. Zamkowej 11 w Tczewie realizowana w ramach projektu pod nazwą Rewitalizacja strefy A obszaru zdegradowanego Starego Miasta w Tczewie. Przedmiot umowy jest współfinansowany przez Unię Europejską z Europejskiego Funduszu Rozwoju Regionalnego w ramach Regionalnego Programu Operacyjnego dla Województwa Pomorskiego na lata 2007 - 2013, projekt pod nazwą Rewitalizacja strefy A obszaru zdegradowanego Starego Miasta w Tczewie. Istniejący budynek jest budynkiem mieszkalnym </w:t>
      </w:r>
      <w:r w:rsidRPr="00F43E3E">
        <w:rPr>
          <w:rFonts w:ascii="Times New Roman" w:eastAsia="Times New Roman" w:hAnsi="Times New Roman" w:cs="Times New Roman"/>
          <w:sz w:val="24"/>
          <w:szCs w:val="24"/>
          <w:lang w:eastAsia="pl-PL"/>
        </w:rPr>
        <w:lastRenderedPageBreak/>
        <w:t>wielorodzinnym czterokondygnacyjnym (w tym piwnica i użytkowe poddasze) o całkowitej powierzchni budynku 500,85 m2 (powierzchnia mieszkań 348,20 m2) i kubaturze ok. 2000 m3. Budynek znajduje się w strefie ochrony konserwatorskiej. Przedmiot zamówienia należy wykonać zgodnie z załączoną do SIWZ dokumentacją projektową, specyfikacjami technicznymi wykonania i odbioru robót budowlanych, zasadami wiedzy technicznej i sztuki budowlanej, obowiązującymi przepisami, w tym ustawy Prawo zamówień publicznych (</w:t>
      </w:r>
      <w:proofErr w:type="spellStart"/>
      <w:r w:rsidRPr="00F43E3E">
        <w:rPr>
          <w:rFonts w:ascii="Times New Roman" w:eastAsia="Times New Roman" w:hAnsi="Times New Roman" w:cs="Times New Roman"/>
          <w:sz w:val="24"/>
          <w:szCs w:val="24"/>
          <w:lang w:eastAsia="pl-PL"/>
        </w:rPr>
        <w:t>t.j</w:t>
      </w:r>
      <w:proofErr w:type="spellEnd"/>
      <w:r w:rsidRPr="00F43E3E">
        <w:rPr>
          <w:rFonts w:ascii="Times New Roman" w:eastAsia="Times New Roman" w:hAnsi="Times New Roman" w:cs="Times New Roman"/>
          <w:sz w:val="24"/>
          <w:szCs w:val="24"/>
          <w:lang w:eastAsia="pl-PL"/>
        </w:rPr>
        <w:t xml:space="preserve">. Dz. U. z 2010 r., Nr 113, poz.759 z </w:t>
      </w:r>
      <w:proofErr w:type="spellStart"/>
      <w:r w:rsidRPr="00F43E3E">
        <w:rPr>
          <w:rFonts w:ascii="Times New Roman" w:eastAsia="Times New Roman" w:hAnsi="Times New Roman" w:cs="Times New Roman"/>
          <w:sz w:val="24"/>
          <w:szCs w:val="24"/>
          <w:lang w:eastAsia="pl-PL"/>
        </w:rPr>
        <w:t>późn</w:t>
      </w:r>
      <w:proofErr w:type="spellEnd"/>
      <w:r w:rsidRPr="00F43E3E">
        <w:rPr>
          <w:rFonts w:ascii="Times New Roman" w:eastAsia="Times New Roman" w:hAnsi="Times New Roman" w:cs="Times New Roman"/>
          <w:sz w:val="24"/>
          <w:szCs w:val="24"/>
          <w:lang w:eastAsia="pl-PL"/>
        </w:rPr>
        <w:t>. zm.), ustawy z dnia 7 lipca 1994 r. Prawo Budowlane (</w:t>
      </w:r>
      <w:proofErr w:type="spellStart"/>
      <w:r w:rsidRPr="00F43E3E">
        <w:rPr>
          <w:rFonts w:ascii="Times New Roman" w:eastAsia="Times New Roman" w:hAnsi="Times New Roman" w:cs="Times New Roman"/>
          <w:sz w:val="24"/>
          <w:szCs w:val="24"/>
          <w:lang w:eastAsia="pl-PL"/>
        </w:rPr>
        <w:t>t.j</w:t>
      </w:r>
      <w:proofErr w:type="spellEnd"/>
      <w:r w:rsidRPr="00F43E3E">
        <w:rPr>
          <w:rFonts w:ascii="Times New Roman" w:eastAsia="Times New Roman" w:hAnsi="Times New Roman" w:cs="Times New Roman"/>
          <w:sz w:val="24"/>
          <w:szCs w:val="24"/>
          <w:lang w:eastAsia="pl-PL"/>
        </w:rPr>
        <w:t xml:space="preserve">. Dz. U. z 2010 r., Nr 243, poz. 1623 z </w:t>
      </w:r>
      <w:proofErr w:type="spellStart"/>
      <w:r w:rsidRPr="00F43E3E">
        <w:rPr>
          <w:rFonts w:ascii="Times New Roman" w:eastAsia="Times New Roman" w:hAnsi="Times New Roman" w:cs="Times New Roman"/>
          <w:sz w:val="24"/>
          <w:szCs w:val="24"/>
          <w:lang w:eastAsia="pl-PL"/>
        </w:rPr>
        <w:t>późn</w:t>
      </w:r>
      <w:proofErr w:type="spellEnd"/>
      <w:r w:rsidRPr="00F43E3E">
        <w:rPr>
          <w:rFonts w:ascii="Times New Roman" w:eastAsia="Times New Roman" w:hAnsi="Times New Roman" w:cs="Times New Roman"/>
          <w:sz w:val="24"/>
          <w:szCs w:val="24"/>
          <w:lang w:eastAsia="pl-PL"/>
        </w:rPr>
        <w:t xml:space="preserve">. zm.), polskimi normami, oraz zgodnie z zapisami ujętymi w SIWZ. Przedmiotem zamówienia jest przebudowa istniejącego budynku mieszkalnego wielorodzinnego wraz z wykonaniem nowych instalacji wodno-kanalizacyjnych, elektrycznych, gazowych, podniesienie standardu użytkowego mieszkań, dostosowanie stanu technicznego budynku do obowiązujących przepisów, odtworzenie historycznego wyglądu, wykonanie zagospodarowania terenu i obejmuje m.in. następujący zakres robót: 1) roboty rozbiórkowe w budynku oraz rozbiórka zabudowań gospodarczych; </w:t>
      </w:r>
      <w:r>
        <w:rPr>
          <w:rFonts w:ascii="Times New Roman" w:eastAsia="Times New Roman" w:hAnsi="Times New Roman" w:cs="Times New Roman"/>
          <w:sz w:val="24"/>
          <w:szCs w:val="24"/>
          <w:lang w:eastAsia="pl-PL"/>
        </w:rPr>
        <w:br/>
      </w:r>
      <w:r w:rsidRPr="00F43E3E">
        <w:rPr>
          <w:rFonts w:ascii="Times New Roman" w:eastAsia="Times New Roman" w:hAnsi="Times New Roman" w:cs="Times New Roman"/>
          <w:sz w:val="24"/>
          <w:szCs w:val="24"/>
          <w:lang w:eastAsia="pl-PL"/>
        </w:rPr>
        <w:t xml:space="preserve">2) zagospodarowanie terenu działki (chodniki, miejsca postojowe, odwodnienie parkingu, wjazd, śmietnik, ogrodzenie działki, nasadzenia zieleni, trawniki); 3) roboty konstrukcyjne: przegłębienie fundamentów budynku, wykonanie nowej żelbetowej klatki schodowej, wykonanie nowych murowanych wewnętrznych ścian nośnych i działowych, wymiana lokalnie skorodowanych belek stropowych (stalowych) oraz wymiana stropu nad częścią piwnicy, wymiana skorodowanych belek stropów drewnianych kondygnacji nadziemnych, wzmocnienie istniejącej konstrukcji drewnianej (szachulcowej) ścian, względnie wymiana zniszczonych elementów nośnych, likwidacja spękań ścian murowanych, wykonanie ściągów, wykonanie nowej konstrukcji stropu poddasza oraz nowej więźby dachowej, wzmocnienie konstrukcji drewnianej elementami stalowymi, wykonanie nowej połaci dachowej wraz </w:t>
      </w:r>
      <w:r>
        <w:rPr>
          <w:rFonts w:ascii="Times New Roman" w:eastAsia="Times New Roman" w:hAnsi="Times New Roman" w:cs="Times New Roman"/>
          <w:sz w:val="24"/>
          <w:szCs w:val="24"/>
          <w:lang w:eastAsia="pl-PL"/>
        </w:rPr>
        <w:br/>
      </w:r>
      <w:r w:rsidRPr="00F43E3E">
        <w:rPr>
          <w:rFonts w:ascii="Times New Roman" w:eastAsia="Times New Roman" w:hAnsi="Times New Roman" w:cs="Times New Roman"/>
          <w:sz w:val="24"/>
          <w:szCs w:val="24"/>
          <w:lang w:eastAsia="pl-PL"/>
        </w:rPr>
        <w:t xml:space="preserve">z ławami kominiarskimi; 4) wymiana stolarki okiennej i drzwiowej; 5) izolacje termiczne; </w:t>
      </w:r>
      <w:r>
        <w:rPr>
          <w:rFonts w:ascii="Times New Roman" w:eastAsia="Times New Roman" w:hAnsi="Times New Roman" w:cs="Times New Roman"/>
          <w:sz w:val="24"/>
          <w:szCs w:val="24"/>
          <w:lang w:eastAsia="pl-PL"/>
        </w:rPr>
        <w:br/>
      </w:r>
      <w:r w:rsidRPr="00F43E3E">
        <w:rPr>
          <w:rFonts w:ascii="Times New Roman" w:eastAsia="Times New Roman" w:hAnsi="Times New Roman" w:cs="Times New Roman"/>
          <w:sz w:val="24"/>
          <w:szCs w:val="24"/>
          <w:lang w:eastAsia="pl-PL"/>
        </w:rPr>
        <w:t xml:space="preserve">6) izolacje przeciwwodne i przeciwwilgociowe; 7) wykonanie posadzek; 8) wykończenie wewnętrznych ścian i sufitów; 9) wykonanie elewacji budynku; 10) balustrady stalowe; </w:t>
      </w:r>
      <w:r>
        <w:rPr>
          <w:rFonts w:ascii="Times New Roman" w:eastAsia="Times New Roman" w:hAnsi="Times New Roman" w:cs="Times New Roman"/>
          <w:sz w:val="24"/>
          <w:szCs w:val="24"/>
          <w:lang w:eastAsia="pl-PL"/>
        </w:rPr>
        <w:br/>
      </w:r>
      <w:r w:rsidRPr="00F43E3E">
        <w:rPr>
          <w:rFonts w:ascii="Times New Roman" w:eastAsia="Times New Roman" w:hAnsi="Times New Roman" w:cs="Times New Roman"/>
          <w:sz w:val="24"/>
          <w:szCs w:val="24"/>
          <w:lang w:eastAsia="pl-PL"/>
        </w:rPr>
        <w:t xml:space="preserve">11) instalacje wody zimnej i ciepłej wody użytkowej (wraz z przyborami-umywalkami, muszlami klozetowymi, brodzikami, wannami, zlewozmywakami, bateriami); 12) instalacja centralnego ogrzewania; 13) instalacja kanalizacji sanitarnej; 14) instalacja gazu przewodowego do kuchenek gazowych i kotłowni wraz z wyposażeniem w kuchenki gazowe czteropalnikowe z piekarnikami elektrycznymi (4 kuchenki); 15) kotłownia gazowa; </w:t>
      </w:r>
      <w:r>
        <w:rPr>
          <w:rFonts w:ascii="Times New Roman" w:eastAsia="Times New Roman" w:hAnsi="Times New Roman" w:cs="Times New Roman"/>
          <w:sz w:val="24"/>
          <w:szCs w:val="24"/>
          <w:lang w:eastAsia="pl-PL"/>
        </w:rPr>
        <w:br/>
      </w:r>
      <w:r w:rsidRPr="00F43E3E">
        <w:rPr>
          <w:rFonts w:ascii="Times New Roman" w:eastAsia="Times New Roman" w:hAnsi="Times New Roman" w:cs="Times New Roman"/>
          <w:sz w:val="24"/>
          <w:szCs w:val="24"/>
          <w:lang w:eastAsia="pl-PL"/>
        </w:rPr>
        <w:t xml:space="preserve">16) wentylacja grawitacyjna; 17) instalacje elektryczne oświetlenia i gniazd wtyczkowych, instalacja zasilania kuchni elektrycznych wraz z wyposażeniem w kuchenki elektryczne </w:t>
      </w:r>
      <w:r>
        <w:rPr>
          <w:rFonts w:ascii="Times New Roman" w:eastAsia="Times New Roman" w:hAnsi="Times New Roman" w:cs="Times New Roman"/>
          <w:sz w:val="24"/>
          <w:szCs w:val="24"/>
          <w:lang w:eastAsia="pl-PL"/>
        </w:rPr>
        <w:br/>
      </w:r>
      <w:r w:rsidRPr="00F43E3E">
        <w:rPr>
          <w:rFonts w:ascii="Times New Roman" w:eastAsia="Times New Roman" w:hAnsi="Times New Roman" w:cs="Times New Roman"/>
          <w:sz w:val="24"/>
          <w:szCs w:val="24"/>
          <w:lang w:eastAsia="pl-PL"/>
        </w:rPr>
        <w:t xml:space="preserve">(4 kuchenki); 18) instalacje niskoprądowe: instalacja domofonowa, instalacja dzwonkowa, instalacja telefoniczna, instalacja telewizji kablowej, instalacja sieci komputerowej; </w:t>
      </w:r>
      <w:r>
        <w:rPr>
          <w:rFonts w:ascii="Times New Roman" w:eastAsia="Times New Roman" w:hAnsi="Times New Roman" w:cs="Times New Roman"/>
          <w:sz w:val="24"/>
          <w:szCs w:val="24"/>
          <w:lang w:eastAsia="pl-PL"/>
        </w:rPr>
        <w:br/>
      </w:r>
      <w:r w:rsidRPr="00F43E3E">
        <w:rPr>
          <w:rFonts w:ascii="Times New Roman" w:eastAsia="Times New Roman" w:hAnsi="Times New Roman" w:cs="Times New Roman"/>
          <w:sz w:val="24"/>
          <w:szCs w:val="24"/>
          <w:lang w:eastAsia="pl-PL"/>
        </w:rPr>
        <w:t xml:space="preserve">19) instalacja oświetlenia ewakuacyjnego; 20) instalacja odgromowa. Szczegółowy zakres robót opisany został w dokumentacji projektowej (projekt budowlany, projekt wykonawczy, przedmiary robót) i w specyfikacjach technicznych wykonania i odbioru robót budowlanych załączonych do SIWZ. Wyposażenie budynku wytypowane przez administratora budynku - Zakład Gospodarki Komunalnym Zasobem Mieszkaniowym w Tczewie podczas wprowadzenia na plac budowy, nadające się do ponownego wbudowania, wykorzystania należy zdemontować i przekazać administratorowi we wskazane przez niego miejsce. Przedmiary należy traktować jako materiały pomocnicze przy wycenie oferty. W przypadku rozbieżności między przedmiarami, a projektem budowlano - wykonawczym, Wykonawca zobowiązany jest wycenić ofertę w oparciu o projekt budowlano-wykonawczy i specyfikacje techniczne wykonania i odbioru robót budowlanych. Wykonawca sporządzi kosztorys ofertowy z wyszczególnieniem robót budowlanych podlegających zróżnicowanemu opodatkowaniu podatkiem VAT. Wykonawca zobowiązany jest w ciągu 14 dni od podpisania umowy przygotować i przedłożyć Zamawiającemu do zatwierdzenia Tabelę elementów </w:t>
      </w:r>
      <w:r w:rsidRPr="00F43E3E">
        <w:rPr>
          <w:rFonts w:ascii="Times New Roman" w:eastAsia="Times New Roman" w:hAnsi="Times New Roman" w:cs="Times New Roman"/>
          <w:sz w:val="24"/>
          <w:szCs w:val="24"/>
          <w:lang w:eastAsia="pl-PL"/>
        </w:rPr>
        <w:lastRenderedPageBreak/>
        <w:t xml:space="preserve">rozliczeniowych. ZADANIE NR 2 Przedmiotem zamówienia jest modernizacja budynku przy ul. Zamkowej 18 w Tczewie realizowana w ramach projektu pod nazwą Rewitalizacja strefy A obszaru zdegradowanego Starego Miasta w Tczewie. Przedmiot umowy jest współfinansowany przez Unię Europejską z Europejskiego Funduszu Rozwoju Regionalnego w ramach Regionalnego Programu Operacyjnego dla Województwa Pomorskiego na lata 2007 - 2013, projekt pod nazwą Rewitalizacja strefy A obszaru zdegradowanego Starego Miasta w Tczewie. Budynek podlega całkowitej rozbiórce i odtworzeniu. Po odtworzeniu będzie jak wcześniej budynkiem mieszkalnym wielorodzinnym czterokondygnacyjnym </w:t>
      </w:r>
      <w:r>
        <w:rPr>
          <w:rFonts w:ascii="Times New Roman" w:eastAsia="Times New Roman" w:hAnsi="Times New Roman" w:cs="Times New Roman"/>
          <w:sz w:val="24"/>
          <w:szCs w:val="24"/>
          <w:lang w:eastAsia="pl-PL"/>
        </w:rPr>
        <w:br/>
      </w:r>
      <w:r w:rsidRPr="00F43E3E">
        <w:rPr>
          <w:rFonts w:ascii="Times New Roman" w:eastAsia="Times New Roman" w:hAnsi="Times New Roman" w:cs="Times New Roman"/>
          <w:sz w:val="24"/>
          <w:szCs w:val="24"/>
          <w:lang w:eastAsia="pl-PL"/>
        </w:rPr>
        <w:t xml:space="preserve">(4 nadziemne i 1 podziemna, tj. piwnica, parter, piętro, poddasze poziom I, poddasze poziom II) o całkowitej powierzchni budynku 900,75 m2 (powierzchnia użytkowa 667,95 m2) </w:t>
      </w:r>
      <w:r>
        <w:rPr>
          <w:rFonts w:ascii="Times New Roman" w:eastAsia="Times New Roman" w:hAnsi="Times New Roman" w:cs="Times New Roman"/>
          <w:sz w:val="24"/>
          <w:szCs w:val="24"/>
          <w:lang w:eastAsia="pl-PL"/>
        </w:rPr>
        <w:br/>
      </w:r>
      <w:r w:rsidRPr="00F43E3E">
        <w:rPr>
          <w:rFonts w:ascii="Times New Roman" w:eastAsia="Times New Roman" w:hAnsi="Times New Roman" w:cs="Times New Roman"/>
          <w:sz w:val="24"/>
          <w:szCs w:val="24"/>
          <w:lang w:eastAsia="pl-PL"/>
        </w:rPr>
        <w:t>i kubaturze ok. 2377 m3. Budynek znajduje się w strefie ochrony konserwatorskiej. Przedmiot zamówienia należy wykonać zgodnie z załączoną do SIWZ dokumentacją projektową, specyfikacjami technicznymi wykonania i odbioru robót budowlanych, zasadami wiedzy technicznej i sztuki budowlanej, obowiązującymi przepisami, w tym ustawy Prawo zamówień publicznych (</w:t>
      </w:r>
      <w:proofErr w:type="spellStart"/>
      <w:r w:rsidRPr="00F43E3E">
        <w:rPr>
          <w:rFonts w:ascii="Times New Roman" w:eastAsia="Times New Roman" w:hAnsi="Times New Roman" w:cs="Times New Roman"/>
          <w:sz w:val="24"/>
          <w:szCs w:val="24"/>
          <w:lang w:eastAsia="pl-PL"/>
        </w:rPr>
        <w:t>t.j</w:t>
      </w:r>
      <w:proofErr w:type="spellEnd"/>
      <w:r w:rsidRPr="00F43E3E">
        <w:rPr>
          <w:rFonts w:ascii="Times New Roman" w:eastAsia="Times New Roman" w:hAnsi="Times New Roman" w:cs="Times New Roman"/>
          <w:sz w:val="24"/>
          <w:szCs w:val="24"/>
          <w:lang w:eastAsia="pl-PL"/>
        </w:rPr>
        <w:t xml:space="preserve">. Dz. U. z 2010 r., Nr 113, poz.759 z </w:t>
      </w:r>
      <w:proofErr w:type="spellStart"/>
      <w:r w:rsidRPr="00F43E3E">
        <w:rPr>
          <w:rFonts w:ascii="Times New Roman" w:eastAsia="Times New Roman" w:hAnsi="Times New Roman" w:cs="Times New Roman"/>
          <w:sz w:val="24"/>
          <w:szCs w:val="24"/>
          <w:lang w:eastAsia="pl-PL"/>
        </w:rPr>
        <w:t>późn</w:t>
      </w:r>
      <w:proofErr w:type="spellEnd"/>
      <w:r w:rsidRPr="00F43E3E">
        <w:rPr>
          <w:rFonts w:ascii="Times New Roman" w:eastAsia="Times New Roman" w:hAnsi="Times New Roman" w:cs="Times New Roman"/>
          <w:sz w:val="24"/>
          <w:szCs w:val="24"/>
          <w:lang w:eastAsia="pl-PL"/>
        </w:rPr>
        <w:t>. zm.), ustawy z dnia 7 lipca 1994 r. Prawo Budowlane (</w:t>
      </w:r>
      <w:proofErr w:type="spellStart"/>
      <w:r w:rsidRPr="00F43E3E">
        <w:rPr>
          <w:rFonts w:ascii="Times New Roman" w:eastAsia="Times New Roman" w:hAnsi="Times New Roman" w:cs="Times New Roman"/>
          <w:sz w:val="24"/>
          <w:szCs w:val="24"/>
          <w:lang w:eastAsia="pl-PL"/>
        </w:rPr>
        <w:t>t.j</w:t>
      </w:r>
      <w:proofErr w:type="spellEnd"/>
      <w:r w:rsidRPr="00F43E3E">
        <w:rPr>
          <w:rFonts w:ascii="Times New Roman" w:eastAsia="Times New Roman" w:hAnsi="Times New Roman" w:cs="Times New Roman"/>
          <w:sz w:val="24"/>
          <w:szCs w:val="24"/>
          <w:lang w:eastAsia="pl-PL"/>
        </w:rPr>
        <w:t xml:space="preserve">. Dz. U. z 2010 r., Nr 243, poz. 1623 z </w:t>
      </w:r>
      <w:proofErr w:type="spellStart"/>
      <w:r w:rsidRPr="00F43E3E">
        <w:rPr>
          <w:rFonts w:ascii="Times New Roman" w:eastAsia="Times New Roman" w:hAnsi="Times New Roman" w:cs="Times New Roman"/>
          <w:sz w:val="24"/>
          <w:szCs w:val="24"/>
          <w:lang w:eastAsia="pl-PL"/>
        </w:rPr>
        <w:t>późn</w:t>
      </w:r>
      <w:proofErr w:type="spellEnd"/>
      <w:r w:rsidRPr="00F43E3E">
        <w:rPr>
          <w:rFonts w:ascii="Times New Roman" w:eastAsia="Times New Roman" w:hAnsi="Times New Roman" w:cs="Times New Roman"/>
          <w:sz w:val="24"/>
          <w:szCs w:val="24"/>
          <w:lang w:eastAsia="pl-PL"/>
        </w:rPr>
        <w:t xml:space="preserve">. zm.), polskimi normami, oraz zgodnie z zapisami ujętymi w SIWZ. Przedmiotem zamówienia jest rozbiórka </w:t>
      </w:r>
      <w:r>
        <w:rPr>
          <w:rFonts w:ascii="Times New Roman" w:eastAsia="Times New Roman" w:hAnsi="Times New Roman" w:cs="Times New Roman"/>
          <w:sz w:val="24"/>
          <w:szCs w:val="24"/>
          <w:lang w:eastAsia="pl-PL"/>
        </w:rPr>
        <w:br/>
      </w:r>
      <w:r w:rsidRPr="00F43E3E">
        <w:rPr>
          <w:rFonts w:ascii="Times New Roman" w:eastAsia="Times New Roman" w:hAnsi="Times New Roman" w:cs="Times New Roman"/>
          <w:sz w:val="24"/>
          <w:szCs w:val="24"/>
          <w:lang w:eastAsia="pl-PL"/>
        </w:rPr>
        <w:t>z odtworzeniem budynku mieszkalnego wielorodzinnego wraz z wykonaniem zagospodarowania terenu. Szczegółowy zakres robót opisany został w dokumentacji projektowej (projekt budowlany, projekt wykonawczy, przedmiary robót) i w specyfikacjach technicznych wykonania i odbioru robót budowlanych załączonych do SIWZ. Wyposażenie budynku wytypowane przez administratora budynku - Zakład Gospodarki Komunalnym Zasobem Mieszkaniowym w Tczewie podczas wprowadzenia na plac budowy, nadające się do ponownego wbudowania, wykorzystania należy zdemontować i przekazać administratorowi we wskazane przez niego miejsce. Przedmiary należy traktować jako materiały pomocnicze przy wycenie oferty. W przypadku rozbieżności między przedmiarami, a projektem budowlano - wykonawczym, Wykonawca zobowiązany jest wycenić ofertę w oparciu o projekt budowlano-wykonawczy i specyfikacje techniczne wykonania i odbioru robót budowlanych. Wykonawca sporządzi kosztorys ofertowy z wyszczególnieniem robót budowlanych podlegających zróżnicowanemu opodatkowaniu podatkiem VAT. Wykonawca zobowiązany jest w ciągu 14 dni od podpisania umowy przygotować i przedłożyć Zamawiającemu do zatwierdzenia Tabelę elementów rozliczeniowych.</w:t>
      </w:r>
    </w:p>
    <w:p w:rsidR="00F43E3E" w:rsidRPr="00F43E3E" w:rsidRDefault="00F43E3E" w:rsidP="00F43E3E">
      <w:pPr>
        <w:spacing w:before="100" w:beforeAutospacing="1" w:after="100" w:afterAutospacing="1" w:line="240" w:lineRule="auto"/>
        <w:rPr>
          <w:rFonts w:ascii="Times New Roman" w:eastAsia="Times New Roman" w:hAnsi="Times New Roman" w:cs="Times New Roman"/>
          <w:sz w:val="24"/>
          <w:szCs w:val="24"/>
          <w:lang w:eastAsia="pl-PL"/>
        </w:rPr>
      </w:pPr>
      <w:r w:rsidRPr="00F43E3E">
        <w:rPr>
          <w:rFonts w:ascii="Times New Roman" w:eastAsia="Times New Roman" w:hAnsi="Times New Roman" w:cs="Times New Roman"/>
          <w:b/>
          <w:bCs/>
          <w:sz w:val="24"/>
          <w:szCs w:val="24"/>
          <w:lang w:eastAsia="pl-PL"/>
        </w:rPr>
        <w:t>II.4) Wspólny Słownik Zamówień (CPV):</w:t>
      </w:r>
      <w:r w:rsidRPr="00F43E3E">
        <w:rPr>
          <w:rFonts w:ascii="Times New Roman" w:eastAsia="Times New Roman" w:hAnsi="Times New Roman" w:cs="Times New Roman"/>
          <w:sz w:val="24"/>
          <w:szCs w:val="24"/>
          <w:lang w:eastAsia="pl-PL"/>
        </w:rPr>
        <w:t xml:space="preserve"> 45.11.10.00-8, 45.30.00.00-0, 45.32.00.00-6, 45.33.00.00-9, 45.44.30.00-4, 45.26.27.00-8, 45.26.24.10-8.</w:t>
      </w:r>
    </w:p>
    <w:p w:rsidR="00F43E3E" w:rsidRPr="00F43E3E" w:rsidRDefault="00F43E3E" w:rsidP="00F43E3E">
      <w:pPr>
        <w:spacing w:before="100" w:beforeAutospacing="1" w:after="100" w:afterAutospacing="1" w:line="240" w:lineRule="auto"/>
        <w:rPr>
          <w:rFonts w:ascii="Times New Roman" w:eastAsia="Times New Roman" w:hAnsi="Times New Roman" w:cs="Times New Roman"/>
          <w:sz w:val="24"/>
          <w:szCs w:val="24"/>
          <w:lang w:eastAsia="pl-PL"/>
        </w:rPr>
      </w:pPr>
      <w:r w:rsidRPr="00F43E3E">
        <w:rPr>
          <w:rFonts w:ascii="Times New Roman" w:eastAsia="Times New Roman" w:hAnsi="Times New Roman" w:cs="Times New Roman"/>
          <w:sz w:val="24"/>
          <w:szCs w:val="24"/>
          <w:lang w:eastAsia="pl-PL"/>
        </w:rPr>
        <w:t>SEKCJA III: PROCEDURA</w:t>
      </w:r>
    </w:p>
    <w:p w:rsidR="00F43E3E" w:rsidRPr="00F43E3E" w:rsidRDefault="00F43E3E" w:rsidP="00F43E3E">
      <w:pPr>
        <w:spacing w:before="100" w:beforeAutospacing="1" w:after="100" w:afterAutospacing="1" w:line="240" w:lineRule="auto"/>
        <w:rPr>
          <w:rFonts w:ascii="Times New Roman" w:eastAsia="Times New Roman" w:hAnsi="Times New Roman" w:cs="Times New Roman"/>
          <w:sz w:val="24"/>
          <w:szCs w:val="24"/>
          <w:lang w:eastAsia="pl-PL"/>
        </w:rPr>
      </w:pPr>
      <w:r w:rsidRPr="00F43E3E">
        <w:rPr>
          <w:rFonts w:ascii="Times New Roman" w:eastAsia="Times New Roman" w:hAnsi="Times New Roman" w:cs="Times New Roman"/>
          <w:b/>
          <w:bCs/>
          <w:sz w:val="24"/>
          <w:szCs w:val="24"/>
          <w:lang w:eastAsia="pl-PL"/>
        </w:rPr>
        <w:t>III.1) TRYB UDZIELENIA ZAMÓWIENIA:</w:t>
      </w:r>
      <w:r w:rsidRPr="00F43E3E">
        <w:rPr>
          <w:rFonts w:ascii="Times New Roman" w:eastAsia="Times New Roman" w:hAnsi="Times New Roman" w:cs="Times New Roman"/>
          <w:sz w:val="24"/>
          <w:szCs w:val="24"/>
          <w:lang w:eastAsia="pl-PL"/>
        </w:rPr>
        <w:t xml:space="preserve"> Przetarg nieograniczony</w:t>
      </w:r>
    </w:p>
    <w:p w:rsidR="00F43E3E" w:rsidRPr="00F43E3E" w:rsidRDefault="00F43E3E" w:rsidP="00F43E3E">
      <w:pPr>
        <w:spacing w:before="100" w:beforeAutospacing="1" w:after="100" w:afterAutospacing="1" w:line="240" w:lineRule="auto"/>
        <w:rPr>
          <w:rFonts w:ascii="Times New Roman" w:eastAsia="Times New Roman" w:hAnsi="Times New Roman" w:cs="Times New Roman"/>
          <w:sz w:val="24"/>
          <w:szCs w:val="24"/>
          <w:lang w:eastAsia="pl-PL"/>
        </w:rPr>
      </w:pPr>
      <w:r w:rsidRPr="00F43E3E">
        <w:rPr>
          <w:rFonts w:ascii="Times New Roman" w:eastAsia="Times New Roman" w:hAnsi="Times New Roman" w:cs="Times New Roman"/>
          <w:b/>
          <w:bCs/>
          <w:sz w:val="24"/>
          <w:szCs w:val="24"/>
          <w:lang w:eastAsia="pl-PL"/>
        </w:rPr>
        <w:t>III.2) INFORMACJE ADMINISTRACYJNE</w:t>
      </w:r>
    </w:p>
    <w:p w:rsidR="00F43E3E" w:rsidRPr="00F43E3E" w:rsidRDefault="00F43E3E" w:rsidP="00F43E3E">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F43E3E">
        <w:rPr>
          <w:rFonts w:ascii="Times New Roman" w:eastAsia="Times New Roman" w:hAnsi="Times New Roman" w:cs="Times New Roman"/>
          <w:b/>
          <w:bCs/>
          <w:sz w:val="24"/>
          <w:szCs w:val="24"/>
          <w:lang w:eastAsia="pl-PL"/>
        </w:rPr>
        <w:t>Zamówienie dotyczy projektu/programu finansowanego ze środków Unii Europejskiej:</w:t>
      </w:r>
      <w:r w:rsidRPr="00F43E3E">
        <w:rPr>
          <w:rFonts w:ascii="Times New Roman" w:eastAsia="Times New Roman" w:hAnsi="Times New Roman" w:cs="Times New Roman"/>
          <w:sz w:val="24"/>
          <w:szCs w:val="24"/>
          <w:lang w:eastAsia="pl-PL"/>
        </w:rPr>
        <w:t xml:space="preserve"> tak, projekt/program: Przedmiot umowy jest współfinansowany przez Unię Europejską z Europejskiego Funduszu Rozwoju Regionalnego w ramach Regionalnego Programu Operacyjnego dla Województwa Pomorskiego na lata 2007 - 2013, projekt pod nazwą Rewitalizacja strefy A obszaru zdegradowanego Starego Miasta w Tczewie.</w:t>
      </w:r>
      <w:bookmarkStart w:id="0" w:name="_GoBack"/>
      <w:bookmarkEnd w:id="0"/>
    </w:p>
    <w:p w:rsidR="00F43E3E" w:rsidRPr="00F43E3E" w:rsidRDefault="00F43E3E" w:rsidP="00F43E3E">
      <w:pPr>
        <w:spacing w:before="100" w:beforeAutospacing="1" w:after="100" w:afterAutospacing="1" w:line="240" w:lineRule="auto"/>
        <w:rPr>
          <w:rFonts w:ascii="Times New Roman" w:eastAsia="Times New Roman" w:hAnsi="Times New Roman" w:cs="Times New Roman"/>
          <w:sz w:val="24"/>
          <w:szCs w:val="24"/>
          <w:lang w:eastAsia="pl-PL"/>
        </w:rPr>
      </w:pPr>
      <w:r w:rsidRPr="00F43E3E">
        <w:rPr>
          <w:rFonts w:ascii="Times New Roman" w:eastAsia="Times New Roman" w:hAnsi="Times New Roman" w:cs="Times New Roman"/>
          <w:sz w:val="24"/>
          <w:szCs w:val="24"/>
          <w:lang w:eastAsia="pl-PL"/>
        </w:rPr>
        <w:t>SEKCJA IV: UDZIELENIE ZAMÓWIENIA</w:t>
      </w:r>
    </w:p>
    <w:p w:rsidR="00F43E3E" w:rsidRPr="00F43E3E" w:rsidRDefault="00F43E3E" w:rsidP="00F43E3E">
      <w:pPr>
        <w:spacing w:before="100" w:beforeAutospacing="1" w:after="100" w:afterAutospacing="1" w:line="240" w:lineRule="auto"/>
        <w:rPr>
          <w:rFonts w:ascii="Times New Roman" w:eastAsia="Times New Roman" w:hAnsi="Times New Roman" w:cs="Times New Roman"/>
          <w:sz w:val="24"/>
          <w:szCs w:val="24"/>
          <w:lang w:eastAsia="pl-PL"/>
        </w:rPr>
      </w:pPr>
      <w:r w:rsidRPr="00F43E3E">
        <w:rPr>
          <w:rFonts w:ascii="Times New Roman" w:eastAsia="Times New Roman" w:hAnsi="Times New Roman" w:cs="Times New Roman"/>
          <w:b/>
          <w:bCs/>
          <w:sz w:val="24"/>
          <w:szCs w:val="24"/>
          <w:lang w:eastAsia="pl-PL"/>
        </w:rPr>
        <w:lastRenderedPageBreak/>
        <w:t>Część NR:</w:t>
      </w:r>
      <w:r w:rsidRPr="00F43E3E">
        <w:rPr>
          <w:rFonts w:ascii="Times New Roman" w:eastAsia="Times New Roman" w:hAnsi="Times New Roman" w:cs="Times New Roman"/>
          <w:sz w:val="24"/>
          <w:szCs w:val="24"/>
          <w:lang w:eastAsia="pl-PL"/>
        </w:rPr>
        <w:t xml:space="preserve"> 1   </w:t>
      </w:r>
    </w:p>
    <w:p w:rsidR="00F43E3E" w:rsidRPr="00F43E3E" w:rsidRDefault="00F43E3E" w:rsidP="00F43E3E">
      <w:pPr>
        <w:spacing w:before="100" w:beforeAutospacing="1" w:after="100" w:afterAutospacing="1" w:line="240" w:lineRule="auto"/>
        <w:rPr>
          <w:rFonts w:ascii="Times New Roman" w:eastAsia="Times New Roman" w:hAnsi="Times New Roman" w:cs="Times New Roman"/>
          <w:sz w:val="24"/>
          <w:szCs w:val="24"/>
          <w:lang w:eastAsia="pl-PL"/>
        </w:rPr>
      </w:pPr>
      <w:r w:rsidRPr="00F43E3E">
        <w:rPr>
          <w:rFonts w:ascii="Times New Roman" w:eastAsia="Times New Roman" w:hAnsi="Times New Roman" w:cs="Times New Roman"/>
          <w:b/>
          <w:bCs/>
          <w:sz w:val="24"/>
          <w:szCs w:val="24"/>
          <w:lang w:eastAsia="pl-PL"/>
        </w:rPr>
        <w:t>Nazwa:</w:t>
      </w:r>
      <w:r w:rsidRPr="00F43E3E">
        <w:rPr>
          <w:rFonts w:ascii="Times New Roman" w:eastAsia="Times New Roman" w:hAnsi="Times New Roman" w:cs="Times New Roman"/>
          <w:sz w:val="24"/>
          <w:szCs w:val="24"/>
          <w:lang w:eastAsia="pl-PL"/>
        </w:rPr>
        <w:t xml:space="preserve"> Modernizację budynku przy ul. Zamkowej 11 w Tczewie</w:t>
      </w:r>
    </w:p>
    <w:p w:rsidR="00F43E3E" w:rsidRPr="00F43E3E" w:rsidRDefault="00F43E3E" w:rsidP="00F43E3E">
      <w:pPr>
        <w:spacing w:before="100" w:beforeAutospacing="1" w:after="100" w:afterAutospacing="1" w:line="240" w:lineRule="auto"/>
        <w:rPr>
          <w:rFonts w:ascii="Times New Roman" w:eastAsia="Times New Roman" w:hAnsi="Times New Roman" w:cs="Times New Roman"/>
          <w:sz w:val="24"/>
          <w:szCs w:val="24"/>
          <w:lang w:eastAsia="pl-PL"/>
        </w:rPr>
      </w:pPr>
      <w:r w:rsidRPr="00F43E3E">
        <w:rPr>
          <w:rFonts w:ascii="Times New Roman" w:eastAsia="Times New Roman" w:hAnsi="Times New Roman" w:cs="Times New Roman"/>
          <w:b/>
          <w:bCs/>
          <w:sz w:val="24"/>
          <w:szCs w:val="24"/>
          <w:lang w:eastAsia="pl-PL"/>
        </w:rPr>
        <w:t>IV.1) DATA UDZIELENIA ZAMÓWIENIA:</w:t>
      </w:r>
      <w:r w:rsidRPr="00F43E3E">
        <w:rPr>
          <w:rFonts w:ascii="Times New Roman" w:eastAsia="Times New Roman" w:hAnsi="Times New Roman" w:cs="Times New Roman"/>
          <w:sz w:val="24"/>
          <w:szCs w:val="24"/>
          <w:lang w:eastAsia="pl-PL"/>
        </w:rPr>
        <w:t xml:space="preserve"> 29.03.2013.</w:t>
      </w:r>
    </w:p>
    <w:p w:rsidR="00F43E3E" w:rsidRPr="00F43E3E" w:rsidRDefault="00F43E3E" w:rsidP="00F43E3E">
      <w:pPr>
        <w:spacing w:before="100" w:beforeAutospacing="1" w:after="100" w:afterAutospacing="1" w:line="240" w:lineRule="auto"/>
        <w:rPr>
          <w:rFonts w:ascii="Times New Roman" w:eastAsia="Times New Roman" w:hAnsi="Times New Roman" w:cs="Times New Roman"/>
          <w:sz w:val="24"/>
          <w:szCs w:val="24"/>
          <w:lang w:eastAsia="pl-PL"/>
        </w:rPr>
      </w:pPr>
      <w:r w:rsidRPr="00F43E3E">
        <w:rPr>
          <w:rFonts w:ascii="Times New Roman" w:eastAsia="Times New Roman" w:hAnsi="Times New Roman" w:cs="Times New Roman"/>
          <w:b/>
          <w:bCs/>
          <w:sz w:val="24"/>
          <w:szCs w:val="24"/>
          <w:lang w:eastAsia="pl-PL"/>
        </w:rPr>
        <w:t>IV.2) LICZBA OTRZYMANYCH OFERT:</w:t>
      </w:r>
      <w:r w:rsidRPr="00F43E3E">
        <w:rPr>
          <w:rFonts w:ascii="Times New Roman" w:eastAsia="Times New Roman" w:hAnsi="Times New Roman" w:cs="Times New Roman"/>
          <w:sz w:val="24"/>
          <w:szCs w:val="24"/>
          <w:lang w:eastAsia="pl-PL"/>
        </w:rPr>
        <w:t xml:space="preserve"> 5.</w:t>
      </w:r>
    </w:p>
    <w:p w:rsidR="00F43E3E" w:rsidRPr="00F43E3E" w:rsidRDefault="00F43E3E" w:rsidP="00F43E3E">
      <w:pPr>
        <w:spacing w:before="100" w:beforeAutospacing="1" w:after="100" w:afterAutospacing="1" w:line="240" w:lineRule="auto"/>
        <w:rPr>
          <w:rFonts w:ascii="Times New Roman" w:eastAsia="Times New Roman" w:hAnsi="Times New Roman" w:cs="Times New Roman"/>
          <w:sz w:val="24"/>
          <w:szCs w:val="24"/>
          <w:lang w:eastAsia="pl-PL"/>
        </w:rPr>
      </w:pPr>
      <w:r w:rsidRPr="00F43E3E">
        <w:rPr>
          <w:rFonts w:ascii="Times New Roman" w:eastAsia="Times New Roman" w:hAnsi="Times New Roman" w:cs="Times New Roman"/>
          <w:b/>
          <w:bCs/>
          <w:sz w:val="24"/>
          <w:szCs w:val="24"/>
          <w:lang w:eastAsia="pl-PL"/>
        </w:rPr>
        <w:t>IV.3) LICZBA ODRZUCONYCH OFERT:</w:t>
      </w:r>
      <w:r w:rsidRPr="00F43E3E">
        <w:rPr>
          <w:rFonts w:ascii="Times New Roman" w:eastAsia="Times New Roman" w:hAnsi="Times New Roman" w:cs="Times New Roman"/>
          <w:sz w:val="24"/>
          <w:szCs w:val="24"/>
          <w:lang w:eastAsia="pl-PL"/>
        </w:rPr>
        <w:t xml:space="preserve"> 1.</w:t>
      </w:r>
    </w:p>
    <w:p w:rsidR="00F43E3E" w:rsidRPr="00F43E3E" w:rsidRDefault="00F43E3E" w:rsidP="00F43E3E">
      <w:pPr>
        <w:spacing w:before="100" w:beforeAutospacing="1" w:after="100" w:afterAutospacing="1" w:line="240" w:lineRule="auto"/>
        <w:rPr>
          <w:rFonts w:ascii="Times New Roman" w:eastAsia="Times New Roman" w:hAnsi="Times New Roman" w:cs="Times New Roman"/>
          <w:sz w:val="24"/>
          <w:szCs w:val="24"/>
          <w:lang w:eastAsia="pl-PL"/>
        </w:rPr>
      </w:pPr>
      <w:r w:rsidRPr="00F43E3E">
        <w:rPr>
          <w:rFonts w:ascii="Times New Roman" w:eastAsia="Times New Roman" w:hAnsi="Times New Roman" w:cs="Times New Roman"/>
          <w:b/>
          <w:bCs/>
          <w:sz w:val="24"/>
          <w:szCs w:val="24"/>
          <w:lang w:eastAsia="pl-PL"/>
        </w:rPr>
        <w:t>IV.4) NAZWA I ADRES WYKONAWCY, KTÓREMU UDZIELONO ZAMÓWIENIA:</w:t>
      </w:r>
    </w:p>
    <w:p w:rsidR="00F43E3E" w:rsidRPr="00F43E3E" w:rsidRDefault="00F43E3E" w:rsidP="00F43E3E">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F43E3E">
        <w:rPr>
          <w:rFonts w:ascii="Times New Roman" w:eastAsia="Times New Roman" w:hAnsi="Times New Roman" w:cs="Times New Roman"/>
          <w:sz w:val="24"/>
          <w:szCs w:val="24"/>
          <w:lang w:eastAsia="pl-PL"/>
        </w:rPr>
        <w:t xml:space="preserve">Firma Usługowo-Handlowa LEMAR W &amp; M </w:t>
      </w:r>
      <w:proofErr w:type="spellStart"/>
      <w:r w:rsidRPr="00F43E3E">
        <w:rPr>
          <w:rFonts w:ascii="Times New Roman" w:eastAsia="Times New Roman" w:hAnsi="Times New Roman" w:cs="Times New Roman"/>
          <w:sz w:val="24"/>
          <w:szCs w:val="24"/>
          <w:lang w:eastAsia="pl-PL"/>
        </w:rPr>
        <w:t>Hartuna</w:t>
      </w:r>
      <w:proofErr w:type="spellEnd"/>
      <w:r w:rsidRPr="00F43E3E">
        <w:rPr>
          <w:rFonts w:ascii="Times New Roman" w:eastAsia="Times New Roman" w:hAnsi="Times New Roman" w:cs="Times New Roman"/>
          <w:sz w:val="24"/>
          <w:szCs w:val="24"/>
          <w:lang w:eastAsia="pl-PL"/>
        </w:rPr>
        <w:t xml:space="preserve"> Sp. Jawna, ul. Drogowców 2, 83-250 Skarszewy, kraj/woj. pomorskie.</w:t>
      </w:r>
    </w:p>
    <w:p w:rsidR="00F43E3E" w:rsidRPr="00F43E3E" w:rsidRDefault="00F43E3E" w:rsidP="00F43E3E">
      <w:pPr>
        <w:spacing w:before="100" w:beforeAutospacing="1" w:after="100" w:afterAutospacing="1" w:line="240" w:lineRule="auto"/>
        <w:rPr>
          <w:rFonts w:ascii="Times New Roman" w:eastAsia="Times New Roman" w:hAnsi="Times New Roman" w:cs="Times New Roman"/>
          <w:sz w:val="24"/>
          <w:szCs w:val="24"/>
          <w:lang w:eastAsia="pl-PL"/>
        </w:rPr>
      </w:pPr>
      <w:r w:rsidRPr="00F43E3E">
        <w:rPr>
          <w:rFonts w:ascii="Times New Roman" w:eastAsia="Times New Roman" w:hAnsi="Times New Roman" w:cs="Times New Roman"/>
          <w:b/>
          <w:bCs/>
          <w:sz w:val="24"/>
          <w:szCs w:val="24"/>
          <w:lang w:eastAsia="pl-PL"/>
        </w:rPr>
        <w:t>IV.5) Szacunkowa wartość zamówienia</w:t>
      </w:r>
      <w:r w:rsidRPr="00F43E3E">
        <w:rPr>
          <w:rFonts w:ascii="Times New Roman" w:eastAsia="Times New Roman" w:hAnsi="Times New Roman" w:cs="Times New Roman"/>
          <w:i/>
          <w:iCs/>
          <w:sz w:val="24"/>
          <w:szCs w:val="24"/>
          <w:lang w:eastAsia="pl-PL"/>
        </w:rPr>
        <w:t xml:space="preserve"> (bez VAT)</w:t>
      </w:r>
      <w:r w:rsidRPr="00F43E3E">
        <w:rPr>
          <w:rFonts w:ascii="Times New Roman" w:eastAsia="Times New Roman" w:hAnsi="Times New Roman" w:cs="Times New Roman"/>
          <w:sz w:val="24"/>
          <w:szCs w:val="24"/>
          <w:lang w:eastAsia="pl-PL"/>
        </w:rPr>
        <w:t>: 1253957,17 PLN.</w:t>
      </w:r>
    </w:p>
    <w:p w:rsidR="00F43E3E" w:rsidRPr="00F43E3E" w:rsidRDefault="00F43E3E" w:rsidP="00F43E3E">
      <w:pPr>
        <w:spacing w:before="100" w:beforeAutospacing="1" w:after="100" w:afterAutospacing="1" w:line="240" w:lineRule="auto"/>
        <w:rPr>
          <w:rFonts w:ascii="Times New Roman" w:eastAsia="Times New Roman" w:hAnsi="Times New Roman" w:cs="Times New Roman"/>
          <w:sz w:val="24"/>
          <w:szCs w:val="24"/>
          <w:lang w:eastAsia="pl-PL"/>
        </w:rPr>
      </w:pPr>
      <w:r w:rsidRPr="00F43E3E">
        <w:rPr>
          <w:rFonts w:ascii="Times New Roman" w:eastAsia="Times New Roman" w:hAnsi="Times New Roman" w:cs="Times New Roman"/>
          <w:b/>
          <w:bCs/>
          <w:sz w:val="24"/>
          <w:szCs w:val="24"/>
          <w:lang w:eastAsia="pl-PL"/>
        </w:rPr>
        <w:t>IV.6) INFORMACJA O CENIE WYBRANEJ OFERTY ORAZ O OFERTACH Z NAJNIŻSZĄ I NAJWYŻSZĄ CENĄ</w:t>
      </w:r>
    </w:p>
    <w:p w:rsidR="00F43E3E" w:rsidRPr="00F43E3E" w:rsidRDefault="00F43E3E" w:rsidP="00F43E3E">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F43E3E">
        <w:rPr>
          <w:rFonts w:ascii="Times New Roman" w:eastAsia="Times New Roman" w:hAnsi="Times New Roman" w:cs="Times New Roman"/>
          <w:b/>
          <w:bCs/>
          <w:sz w:val="24"/>
          <w:szCs w:val="24"/>
          <w:lang w:eastAsia="pl-PL"/>
        </w:rPr>
        <w:t>Cena wybranej oferty:</w:t>
      </w:r>
      <w:r w:rsidRPr="00F43E3E">
        <w:rPr>
          <w:rFonts w:ascii="Times New Roman" w:eastAsia="Times New Roman" w:hAnsi="Times New Roman" w:cs="Times New Roman"/>
          <w:sz w:val="24"/>
          <w:szCs w:val="24"/>
          <w:lang w:eastAsia="pl-PL"/>
        </w:rPr>
        <w:t xml:space="preserve"> 1140853,96</w:t>
      </w:r>
    </w:p>
    <w:p w:rsidR="00F43E3E" w:rsidRPr="00F43E3E" w:rsidRDefault="00F43E3E" w:rsidP="00F43E3E">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F43E3E">
        <w:rPr>
          <w:rFonts w:ascii="Times New Roman" w:eastAsia="Times New Roman" w:hAnsi="Times New Roman" w:cs="Times New Roman"/>
          <w:b/>
          <w:bCs/>
          <w:sz w:val="24"/>
          <w:szCs w:val="24"/>
          <w:lang w:eastAsia="pl-PL"/>
        </w:rPr>
        <w:t>Oferta z najniższą ceną:</w:t>
      </w:r>
      <w:r w:rsidRPr="00F43E3E">
        <w:rPr>
          <w:rFonts w:ascii="Times New Roman" w:eastAsia="Times New Roman" w:hAnsi="Times New Roman" w:cs="Times New Roman"/>
          <w:sz w:val="24"/>
          <w:szCs w:val="24"/>
          <w:lang w:eastAsia="pl-PL"/>
        </w:rPr>
        <w:t xml:space="preserve"> 1140853,96</w:t>
      </w:r>
      <w:r w:rsidRPr="00F43E3E">
        <w:rPr>
          <w:rFonts w:ascii="Times New Roman" w:eastAsia="Times New Roman" w:hAnsi="Times New Roman" w:cs="Times New Roman"/>
          <w:b/>
          <w:bCs/>
          <w:sz w:val="24"/>
          <w:szCs w:val="24"/>
          <w:lang w:eastAsia="pl-PL"/>
        </w:rPr>
        <w:t xml:space="preserve"> / Oferta z najwyższą ceną:</w:t>
      </w:r>
      <w:r w:rsidRPr="00F43E3E">
        <w:rPr>
          <w:rFonts w:ascii="Times New Roman" w:eastAsia="Times New Roman" w:hAnsi="Times New Roman" w:cs="Times New Roman"/>
          <w:sz w:val="24"/>
          <w:szCs w:val="24"/>
          <w:lang w:eastAsia="pl-PL"/>
        </w:rPr>
        <w:t xml:space="preserve"> 1874350,02</w:t>
      </w:r>
    </w:p>
    <w:p w:rsidR="00F43E3E" w:rsidRPr="00F43E3E" w:rsidRDefault="00F43E3E" w:rsidP="00F43E3E">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F43E3E">
        <w:rPr>
          <w:rFonts w:ascii="Times New Roman" w:eastAsia="Times New Roman" w:hAnsi="Times New Roman" w:cs="Times New Roman"/>
          <w:b/>
          <w:bCs/>
          <w:sz w:val="24"/>
          <w:szCs w:val="24"/>
          <w:lang w:eastAsia="pl-PL"/>
        </w:rPr>
        <w:t>Waluta:</w:t>
      </w:r>
      <w:r w:rsidRPr="00F43E3E">
        <w:rPr>
          <w:rFonts w:ascii="Times New Roman" w:eastAsia="Times New Roman" w:hAnsi="Times New Roman" w:cs="Times New Roman"/>
          <w:sz w:val="24"/>
          <w:szCs w:val="24"/>
          <w:lang w:eastAsia="pl-PL"/>
        </w:rPr>
        <w:t xml:space="preserve"> PLN.</w:t>
      </w:r>
    </w:p>
    <w:p w:rsidR="00F43E3E" w:rsidRPr="00F43E3E" w:rsidRDefault="00F43E3E" w:rsidP="00F43E3E">
      <w:pPr>
        <w:spacing w:before="100" w:beforeAutospacing="1" w:after="100" w:afterAutospacing="1" w:line="240" w:lineRule="auto"/>
        <w:rPr>
          <w:rFonts w:ascii="Times New Roman" w:eastAsia="Times New Roman" w:hAnsi="Times New Roman" w:cs="Times New Roman"/>
          <w:sz w:val="24"/>
          <w:szCs w:val="24"/>
          <w:lang w:eastAsia="pl-PL"/>
        </w:rPr>
      </w:pPr>
      <w:r w:rsidRPr="00F43E3E">
        <w:rPr>
          <w:rFonts w:ascii="Times New Roman" w:eastAsia="Times New Roman" w:hAnsi="Times New Roman" w:cs="Times New Roman"/>
          <w:b/>
          <w:bCs/>
          <w:sz w:val="24"/>
          <w:szCs w:val="24"/>
          <w:lang w:eastAsia="pl-PL"/>
        </w:rPr>
        <w:t>Część NR:</w:t>
      </w:r>
      <w:r w:rsidRPr="00F43E3E">
        <w:rPr>
          <w:rFonts w:ascii="Times New Roman" w:eastAsia="Times New Roman" w:hAnsi="Times New Roman" w:cs="Times New Roman"/>
          <w:sz w:val="24"/>
          <w:szCs w:val="24"/>
          <w:lang w:eastAsia="pl-PL"/>
        </w:rPr>
        <w:t xml:space="preserve"> 2   </w:t>
      </w:r>
    </w:p>
    <w:p w:rsidR="00F43E3E" w:rsidRPr="00F43E3E" w:rsidRDefault="00F43E3E" w:rsidP="00F43E3E">
      <w:pPr>
        <w:spacing w:before="100" w:beforeAutospacing="1" w:after="100" w:afterAutospacing="1" w:line="240" w:lineRule="auto"/>
        <w:rPr>
          <w:rFonts w:ascii="Times New Roman" w:eastAsia="Times New Roman" w:hAnsi="Times New Roman" w:cs="Times New Roman"/>
          <w:sz w:val="24"/>
          <w:szCs w:val="24"/>
          <w:lang w:eastAsia="pl-PL"/>
        </w:rPr>
      </w:pPr>
      <w:r w:rsidRPr="00F43E3E">
        <w:rPr>
          <w:rFonts w:ascii="Times New Roman" w:eastAsia="Times New Roman" w:hAnsi="Times New Roman" w:cs="Times New Roman"/>
          <w:b/>
          <w:bCs/>
          <w:sz w:val="24"/>
          <w:szCs w:val="24"/>
          <w:lang w:eastAsia="pl-PL"/>
        </w:rPr>
        <w:t>Nazwa:</w:t>
      </w:r>
      <w:r w:rsidRPr="00F43E3E">
        <w:rPr>
          <w:rFonts w:ascii="Times New Roman" w:eastAsia="Times New Roman" w:hAnsi="Times New Roman" w:cs="Times New Roman"/>
          <w:sz w:val="24"/>
          <w:szCs w:val="24"/>
          <w:lang w:eastAsia="pl-PL"/>
        </w:rPr>
        <w:t xml:space="preserve"> Modernizacja budynku przy ul. Zamkowej 18 w Tczewie</w:t>
      </w:r>
    </w:p>
    <w:p w:rsidR="00F43E3E" w:rsidRPr="00F43E3E" w:rsidRDefault="00F43E3E" w:rsidP="00F43E3E">
      <w:pPr>
        <w:spacing w:before="100" w:beforeAutospacing="1" w:after="100" w:afterAutospacing="1" w:line="240" w:lineRule="auto"/>
        <w:rPr>
          <w:rFonts w:ascii="Times New Roman" w:eastAsia="Times New Roman" w:hAnsi="Times New Roman" w:cs="Times New Roman"/>
          <w:sz w:val="24"/>
          <w:szCs w:val="24"/>
          <w:lang w:eastAsia="pl-PL"/>
        </w:rPr>
      </w:pPr>
      <w:r w:rsidRPr="00F43E3E">
        <w:rPr>
          <w:rFonts w:ascii="Times New Roman" w:eastAsia="Times New Roman" w:hAnsi="Times New Roman" w:cs="Times New Roman"/>
          <w:b/>
          <w:bCs/>
          <w:sz w:val="24"/>
          <w:szCs w:val="24"/>
          <w:lang w:eastAsia="pl-PL"/>
        </w:rPr>
        <w:t>IV.1) DATA UDZIELENIA ZAMÓWIENIA:</w:t>
      </w:r>
      <w:r w:rsidRPr="00F43E3E">
        <w:rPr>
          <w:rFonts w:ascii="Times New Roman" w:eastAsia="Times New Roman" w:hAnsi="Times New Roman" w:cs="Times New Roman"/>
          <w:sz w:val="24"/>
          <w:szCs w:val="24"/>
          <w:lang w:eastAsia="pl-PL"/>
        </w:rPr>
        <w:t xml:space="preserve"> 29.03.2013.</w:t>
      </w:r>
    </w:p>
    <w:p w:rsidR="00F43E3E" w:rsidRPr="00F43E3E" w:rsidRDefault="00F43E3E" w:rsidP="00F43E3E">
      <w:pPr>
        <w:spacing w:before="100" w:beforeAutospacing="1" w:after="100" w:afterAutospacing="1" w:line="240" w:lineRule="auto"/>
        <w:rPr>
          <w:rFonts w:ascii="Times New Roman" w:eastAsia="Times New Roman" w:hAnsi="Times New Roman" w:cs="Times New Roman"/>
          <w:sz w:val="24"/>
          <w:szCs w:val="24"/>
          <w:lang w:eastAsia="pl-PL"/>
        </w:rPr>
      </w:pPr>
      <w:r w:rsidRPr="00F43E3E">
        <w:rPr>
          <w:rFonts w:ascii="Times New Roman" w:eastAsia="Times New Roman" w:hAnsi="Times New Roman" w:cs="Times New Roman"/>
          <w:b/>
          <w:bCs/>
          <w:sz w:val="24"/>
          <w:szCs w:val="24"/>
          <w:lang w:eastAsia="pl-PL"/>
        </w:rPr>
        <w:t>IV.2) LICZBA OTRZYMANYCH OFERT:</w:t>
      </w:r>
      <w:r w:rsidRPr="00F43E3E">
        <w:rPr>
          <w:rFonts w:ascii="Times New Roman" w:eastAsia="Times New Roman" w:hAnsi="Times New Roman" w:cs="Times New Roman"/>
          <w:sz w:val="24"/>
          <w:szCs w:val="24"/>
          <w:lang w:eastAsia="pl-PL"/>
        </w:rPr>
        <w:t xml:space="preserve"> 5.</w:t>
      </w:r>
    </w:p>
    <w:p w:rsidR="00F43E3E" w:rsidRPr="00F43E3E" w:rsidRDefault="00F43E3E" w:rsidP="00F43E3E">
      <w:pPr>
        <w:spacing w:before="100" w:beforeAutospacing="1" w:after="100" w:afterAutospacing="1" w:line="240" w:lineRule="auto"/>
        <w:rPr>
          <w:rFonts w:ascii="Times New Roman" w:eastAsia="Times New Roman" w:hAnsi="Times New Roman" w:cs="Times New Roman"/>
          <w:sz w:val="24"/>
          <w:szCs w:val="24"/>
          <w:lang w:eastAsia="pl-PL"/>
        </w:rPr>
      </w:pPr>
      <w:r w:rsidRPr="00F43E3E">
        <w:rPr>
          <w:rFonts w:ascii="Times New Roman" w:eastAsia="Times New Roman" w:hAnsi="Times New Roman" w:cs="Times New Roman"/>
          <w:b/>
          <w:bCs/>
          <w:sz w:val="24"/>
          <w:szCs w:val="24"/>
          <w:lang w:eastAsia="pl-PL"/>
        </w:rPr>
        <w:t>IV.3) LICZBA ODRZUCONYCH OFERT:</w:t>
      </w:r>
      <w:r w:rsidRPr="00F43E3E">
        <w:rPr>
          <w:rFonts w:ascii="Times New Roman" w:eastAsia="Times New Roman" w:hAnsi="Times New Roman" w:cs="Times New Roman"/>
          <w:sz w:val="24"/>
          <w:szCs w:val="24"/>
          <w:lang w:eastAsia="pl-PL"/>
        </w:rPr>
        <w:t xml:space="preserve"> 1.</w:t>
      </w:r>
    </w:p>
    <w:p w:rsidR="00F43E3E" w:rsidRPr="00F43E3E" w:rsidRDefault="00F43E3E" w:rsidP="00F43E3E">
      <w:pPr>
        <w:spacing w:before="100" w:beforeAutospacing="1" w:after="100" w:afterAutospacing="1" w:line="240" w:lineRule="auto"/>
        <w:rPr>
          <w:rFonts w:ascii="Times New Roman" w:eastAsia="Times New Roman" w:hAnsi="Times New Roman" w:cs="Times New Roman"/>
          <w:sz w:val="24"/>
          <w:szCs w:val="24"/>
          <w:lang w:eastAsia="pl-PL"/>
        </w:rPr>
      </w:pPr>
      <w:r w:rsidRPr="00F43E3E">
        <w:rPr>
          <w:rFonts w:ascii="Times New Roman" w:eastAsia="Times New Roman" w:hAnsi="Times New Roman" w:cs="Times New Roman"/>
          <w:b/>
          <w:bCs/>
          <w:sz w:val="24"/>
          <w:szCs w:val="24"/>
          <w:lang w:eastAsia="pl-PL"/>
        </w:rPr>
        <w:t>IV.4) NAZWA I ADRES WYKONAWCY, KTÓREMU UDZIELONO ZAMÓWIENIA:</w:t>
      </w:r>
    </w:p>
    <w:p w:rsidR="00F43E3E" w:rsidRPr="00F43E3E" w:rsidRDefault="00F43E3E" w:rsidP="00F43E3E">
      <w:pPr>
        <w:numPr>
          <w:ilvl w:val="0"/>
          <w:numId w:val="4"/>
        </w:numPr>
        <w:spacing w:before="100" w:beforeAutospacing="1" w:after="100" w:afterAutospacing="1" w:line="240" w:lineRule="auto"/>
        <w:rPr>
          <w:rFonts w:ascii="Times New Roman" w:eastAsia="Times New Roman" w:hAnsi="Times New Roman" w:cs="Times New Roman"/>
          <w:sz w:val="24"/>
          <w:szCs w:val="24"/>
          <w:lang w:eastAsia="pl-PL"/>
        </w:rPr>
      </w:pPr>
      <w:r w:rsidRPr="00F43E3E">
        <w:rPr>
          <w:rFonts w:ascii="Times New Roman" w:eastAsia="Times New Roman" w:hAnsi="Times New Roman" w:cs="Times New Roman"/>
          <w:sz w:val="24"/>
          <w:szCs w:val="24"/>
          <w:lang w:eastAsia="pl-PL"/>
        </w:rPr>
        <w:t xml:space="preserve">Firma Usługowo-Handlowa LEMAR W &amp; M </w:t>
      </w:r>
      <w:proofErr w:type="spellStart"/>
      <w:r w:rsidRPr="00F43E3E">
        <w:rPr>
          <w:rFonts w:ascii="Times New Roman" w:eastAsia="Times New Roman" w:hAnsi="Times New Roman" w:cs="Times New Roman"/>
          <w:sz w:val="24"/>
          <w:szCs w:val="24"/>
          <w:lang w:eastAsia="pl-PL"/>
        </w:rPr>
        <w:t>Hartuna</w:t>
      </w:r>
      <w:proofErr w:type="spellEnd"/>
      <w:r w:rsidRPr="00F43E3E">
        <w:rPr>
          <w:rFonts w:ascii="Times New Roman" w:eastAsia="Times New Roman" w:hAnsi="Times New Roman" w:cs="Times New Roman"/>
          <w:sz w:val="24"/>
          <w:szCs w:val="24"/>
          <w:lang w:eastAsia="pl-PL"/>
        </w:rPr>
        <w:t xml:space="preserve"> Sp. Jawna, ul. Drogowców 2, 83-250 Skarszewy, kraj/woj. pomorskie.</w:t>
      </w:r>
    </w:p>
    <w:p w:rsidR="00F43E3E" w:rsidRPr="00F43E3E" w:rsidRDefault="00F43E3E" w:rsidP="00F43E3E">
      <w:pPr>
        <w:spacing w:before="100" w:beforeAutospacing="1" w:after="100" w:afterAutospacing="1" w:line="240" w:lineRule="auto"/>
        <w:rPr>
          <w:rFonts w:ascii="Times New Roman" w:eastAsia="Times New Roman" w:hAnsi="Times New Roman" w:cs="Times New Roman"/>
          <w:sz w:val="24"/>
          <w:szCs w:val="24"/>
          <w:lang w:eastAsia="pl-PL"/>
        </w:rPr>
      </w:pPr>
      <w:r w:rsidRPr="00F43E3E">
        <w:rPr>
          <w:rFonts w:ascii="Times New Roman" w:eastAsia="Times New Roman" w:hAnsi="Times New Roman" w:cs="Times New Roman"/>
          <w:b/>
          <w:bCs/>
          <w:sz w:val="24"/>
          <w:szCs w:val="24"/>
          <w:lang w:eastAsia="pl-PL"/>
        </w:rPr>
        <w:t>IV.5) Szacunkowa wartość zamówienia</w:t>
      </w:r>
      <w:r w:rsidRPr="00F43E3E">
        <w:rPr>
          <w:rFonts w:ascii="Times New Roman" w:eastAsia="Times New Roman" w:hAnsi="Times New Roman" w:cs="Times New Roman"/>
          <w:i/>
          <w:iCs/>
          <w:sz w:val="24"/>
          <w:szCs w:val="24"/>
          <w:lang w:eastAsia="pl-PL"/>
        </w:rPr>
        <w:t xml:space="preserve"> (bez VAT)</w:t>
      </w:r>
      <w:r w:rsidRPr="00F43E3E">
        <w:rPr>
          <w:rFonts w:ascii="Times New Roman" w:eastAsia="Times New Roman" w:hAnsi="Times New Roman" w:cs="Times New Roman"/>
          <w:sz w:val="24"/>
          <w:szCs w:val="24"/>
          <w:lang w:eastAsia="pl-PL"/>
        </w:rPr>
        <w:t>: 1628794,03 PLN.</w:t>
      </w:r>
    </w:p>
    <w:p w:rsidR="00F43E3E" w:rsidRPr="00F43E3E" w:rsidRDefault="00F43E3E" w:rsidP="00F43E3E">
      <w:pPr>
        <w:spacing w:before="100" w:beforeAutospacing="1" w:after="100" w:afterAutospacing="1" w:line="240" w:lineRule="auto"/>
        <w:rPr>
          <w:rFonts w:ascii="Times New Roman" w:eastAsia="Times New Roman" w:hAnsi="Times New Roman" w:cs="Times New Roman"/>
          <w:sz w:val="24"/>
          <w:szCs w:val="24"/>
          <w:lang w:eastAsia="pl-PL"/>
        </w:rPr>
      </w:pPr>
      <w:r w:rsidRPr="00F43E3E">
        <w:rPr>
          <w:rFonts w:ascii="Times New Roman" w:eastAsia="Times New Roman" w:hAnsi="Times New Roman" w:cs="Times New Roman"/>
          <w:b/>
          <w:bCs/>
          <w:sz w:val="24"/>
          <w:szCs w:val="24"/>
          <w:lang w:eastAsia="pl-PL"/>
        </w:rPr>
        <w:t>IV.6) INFORMACJA O CENIE WYBRANEJ OFERTY ORAZ O OFERTACH Z NAJNIŻSZĄ I NAJWYŻSZĄ CENĄ</w:t>
      </w:r>
    </w:p>
    <w:p w:rsidR="00F43E3E" w:rsidRPr="00F43E3E" w:rsidRDefault="00F43E3E" w:rsidP="00F43E3E">
      <w:pPr>
        <w:numPr>
          <w:ilvl w:val="0"/>
          <w:numId w:val="5"/>
        </w:numPr>
        <w:spacing w:before="100" w:beforeAutospacing="1" w:after="100" w:afterAutospacing="1" w:line="240" w:lineRule="auto"/>
        <w:rPr>
          <w:rFonts w:ascii="Times New Roman" w:eastAsia="Times New Roman" w:hAnsi="Times New Roman" w:cs="Times New Roman"/>
          <w:sz w:val="24"/>
          <w:szCs w:val="24"/>
          <w:lang w:eastAsia="pl-PL"/>
        </w:rPr>
      </w:pPr>
      <w:r w:rsidRPr="00F43E3E">
        <w:rPr>
          <w:rFonts w:ascii="Times New Roman" w:eastAsia="Times New Roman" w:hAnsi="Times New Roman" w:cs="Times New Roman"/>
          <w:b/>
          <w:bCs/>
          <w:sz w:val="24"/>
          <w:szCs w:val="24"/>
          <w:lang w:eastAsia="pl-PL"/>
        </w:rPr>
        <w:t>Cena wybranej oferty:</w:t>
      </w:r>
      <w:r w:rsidRPr="00F43E3E">
        <w:rPr>
          <w:rFonts w:ascii="Times New Roman" w:eastAsia="Times New Roman" w:hAnsi="Times New Roman" w:cs="Times New Roman"/>
          <w:sz w:val="24"/>
          <w:szCs w:val="24"/>
          <w:lang w:eastAsia="pl-PL"/>
        </w:rPr>
        <w:t xml:space="preserve"> 1296185,82</w:t>
      </w:r>
    </w:p>
    <w:p w:rsidR="00F43E3E" w:rsidRPr="00F43E3E" w:rsidRDefault="00F43E3E" w:rsidP="00F43E3E">
      <w:pPr>
        <w:numPr>
          <w:ilvl w:val="0"/>
          <w:numId w:val="5"/>
        </w:numPr>
        <w:spacing w:before="100" w:beforeAutospacing="1" w:after="100" w:afterAutospacing="1" w:line="240" w:lineRule="auto"/>
        <w:rPr>
          <w:rFonts w:ascii="Times New Roman" w:eastAsia="Times New Roman" w:hAnsi="Times New Roman" w:cs="Times New Roman"/>
          <w:sz w:val="24"/>
          <w:szCs w:val="24"/>
          <w:lang w:eastAsia="pl-PL"/>
        </w:rPr>
      </w:pPr>
      <w:r w:rsidRPr="00F43E3E">
        <w:rPr>
          <w:rFonts w:ascii="Times New Roman" w:eastAsia="Times New Roman" w:hAnsi="Times New Roman" w:cs="Times New Roman"/>
          <w:b/>
          <w:bCs/>
          <w:sz w:val="24"/>
          <w:szCs w:val="24"/>
          <w:lang w:eastAsia="pl-PL"/>
        </w:rPr>
        <w:t>Oferta z najniższą ceną:</w:t>
      </w:r>
      <w:r w:rsidRPr="00F43E3E">
        <w:rPr>
          <w:rFonts w:ascii="Times New Roman" w:eastAsia="Times New Roman" w:hAnsi="Times New Roman" w:cs="Times New Roman"/>
          <w:sz w:val="24"/>
          <w:szCs w:val="24"/>
          <w:lang w:eastAsia="pl-PL"/>
        </w:rPr>
        <w:t xml:space="preserve"> 1296185,82</w:t>
      </w:r>
      <w:r w:rsidRPr="00F43E3E">
        <w:rPr>
          <w:rFonts w:ascii="Times New Roman" w:eastAsia="Times New Roman" w:hAnsi="Times New Roman" w:cs="Times New Roman"/>
          <w:b/>
          <w:bCs/>
          <w:sz w:val="24"/>
          <w:szCs w:val="24"/>
          <w:lang w:eastAsia="pl-PL"/>
        </w:rPr>
        <w:t xml:space="preserve"> / Oferta z najwyższą ceną:</w:t>
      </w:r>
      <w:r w:rsidRPr="00F43E3E">
        <w:rPr>
          <w:rFonts w:ascii="Times New Roman" w:eastAsia="Times New Roman" w:hAnsi="Times New Roman" w:cs="Times New Roman"/>
          <w:sz w:val="24"/>
          <w:szCs w:val="24"/>
          <w:lang w:eastAsia="pl-PL"/>
        </w:rPr>
        <w:t xml:space="preserve"> 1673473,90</w:t>
      </w:r>
    </w:p>
    <w:p w:rsidR="00F43E3E" w:rsidRPr="00F43E3E" w:rsidRDefault="00F43E3E" w:rsidP="00F43E3E">
      <w:pPr>
        <w:numPr>
          <w:ilvl w:val="0"/>
          <w:numId w:val="5"/>
        </w:numPr>
        <w:spacing w:before="100" w:beforeAutospacing="1" w:after="100" w:afterAutospacing="1" w:line="240" w:lineRule="auto"/>
        <w:rPr>
          <w:rFonts w:ascii="Times New Roman" w:eastAsia="Times New Roman" w:hAnsi="Times New Roman" w:cs="Times New Roman"/>
          <w:sz w:val="24"/>
          <w:szCs w:val="24"/>
          <w:lang w:eastAsia="pl-PL"/>
        </w:rPr>
      </w:pPr>
      <w:r w:rsidRPr="00F43E3E">
        <w:rPr>
          <w:rFonts w:ascii="Times New Roman" w:eastAsia="Times New Roman" w:hAnsi="Times New Roman" w:cs="Times New Roman"/>
          <w:b/>
          <w:bCs/>
          <w:sz w:val="24"/>
          <w:szCs w:val="24"/>
          <w:lang w:eastAsia="pl-PL"/>
        </w:rPr>
        <w:t>Waluta:</w:t>
      </w:r>
      <w:r w:rsidRPr="00F43E3E">
        <w:rPr>
          <w:rFonts w:ascii="Times New Roman" w:eastAsia="Times New Roman" w:hAnsi="Times New Roman" w:cs="Times New Roman"/>
          <w:sz w:val="24"/>
          <w:szCs w:val="24"/>
          <w:lang w:eastAsia="pl-PL"/>
        </w:rPr>
        <w:t xml:space="preserve"> PLN.</w:t>
      </w:r>
    </w:p>
    <w:p w:rsidR="00F276D9" w:rsidRDefault="00F276D9"/>
    <w:sectPr w:rsidR="00F276D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2F2BEE"/>
    <w:multiLevelType w:val="multilevel"/>
    <w:tmpl w:val="08982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4974F36"/>
    <w:multiLevelType w:val="multilevel"/>
    <w:tmpl w:val="11347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62F1094"/>
    <w:multiLevelType w:val="multilevel"/>
    <w:tmpl w:val="3E105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79963B8"/>
    <w:multiLevelType w:val="multilevel"/>
    <w:tmpl w:val="8EB07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FFC4D76"/>
    <w:multiLevelType w:val="multilevel"/>
    <w:tmpl w:val="E9842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0F5C"/>
    <w:rsid w:val="00A80F5C"/>
    <w:rsid w:val="00F276D9"/>
    <w:rsid w:val="00F43E3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4807">
      <w:bodyDiv w:val="1"/>
      <w:marLeft w:val="0"/>
      <w:marRight w:val="0"/>
      <w:marTop w:val="0"/>
      <w:marBottom w:val="0"/>
      <w:divBdr>
        <w:top w:val="none" w:sz="0" w:space="0" w:color="auto"/>
        <w:left w:val="none" w:sz="0" w:space="0" w:color="auto"/>
        <w:bottom w:val="none" w:sz="0" w:space="0" w:color="auto"/>
        <w:right w:val="none" w:sz="0" w:space="0" w:color="auto"/>
      </w:divBdr>
      <w:divsChild>
        <w:div w:id="674917720">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zp0.portal.uzp.gov.pl/index.php?ogloszenie=show&amp;pozycja=43700&amp;rok=2013-02-01"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1617</Words>
  <Characters>9707</Characters>
  <Application>Microsoft Office Word</Application>
  <DocSecurity>0</DocSecurity>
  <Lines>80</Lines>
  <Paragraphs>22</Paragraphs>
  <ScaleCrop>false</ScaleCrop>
  <Company/>
  <LinksUpToDate>false</LinksUpToDate>
  <CharactersWithSpaces>11302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2013-03-29T11:35:00Z</dcterms:created>
  <dcterms:modified xsi:type="dcterms:W3CDTF">2013-03-29T11:36:00Z</dcterms:modified>
</cp:coreProperties>
</file>