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EC6" w:rsidRPr="00F52EC6" w:rsidRDefault="00F52EC6" w:rsidP="00F52EC6">
      <w:pPr>
        <w:spacing w:after="0" w:line="260" w:lineRule="atLeast"/>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F52EC6" w:rsidRPr="00F52EC6" w:rsidRDefault="00F52EC6" w:rsidP="00F52EC6">
      <w:pPr>
        <w:spacing w:after="240" w:line="260" w:lineRule="atLeast"/>
        <w:rPr>
          <w:rFonts w:ascii="Times New Roman" w:eastAsia="Times New Roman" w:hAnsi="Times New Roman" w:cs="Times New Roman"/>
          <w:sz w:val="24"/>
          <w:szCs w:val="24"/>
          <w:lang w:eastAsia="pl-PL"/>
        </w:rPr>
      </w:pPr>
      <w:hyperlink r:id="rId6" w:tgtFrame="_blank" w:history="1">
        <w:r w:rsidRPr="00F52EC6">
          <w:rPr>
            <w:rFonts w:ascii="Times New Roman" w:eastAsia="Times New Roman" w:hAnsi="Times New Roman" w:cs="Times New Roman"/>
            <w:color w:val="0000FF"/>
            <w:sz w:val="24"/>
            <w:szCs w:val="24"/>
            <w:u w:val="single"/>
            <w:lang w:eastAsia="pl-PL"/>
          </w:rPr>
          <w:t>www.zp.tczew.pl</w:t>
        </w:r>
      </w:hyperlink>
    </w:p>
    <w:p w:rsidR="00F52EC6" w:rsidRPr="00F52EC6" w:rsidRDefault="00F52EC6" w:rsidP="00F52EC6">
      <w:pPr>
        <w:spacing w:after="0"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F52EC6" w:rsidRPr="00F52EC6" w:rsidRDefault="00F52EC6" w:rsidP="00F52EC6">
      <w:pPr>
        <w:spacing w:before="100" w:beforeAutospacing="1" w:after="240"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Tczew: Dostawa wraz z montażem urządzeń zabawowych dla wyposażenia placów zabaw zlokalizowanych na terenie miasta Tczewa</w:t>
      </w:r>
      <w:r w:rsidRPr="00F52EC6">
        <w:rPr>
          <w:rFonts w:ascii="Times New Roman" w:eastAsia="Times New Roman" w:hAnsi="Times New Roman" w:cs="Times New Roman"/>
          <w:sz w:val="24"/>
          <w:szCs w:val="24"/>
          <w:lang w:eastAsia="pl-PL"/>
        </w:rPr>
        <w:br/>
      </w:r>
      <w:r w:rsidRPr="00F52EC6">
        <w:rPr>
          <w:rFonts w:ascii="Times New Roman" w:eastAsia="Times New Roman" w:hAnsi="Times New Roman" w:cs="Times New Roman"/>
          <w:b/>
          <w:bCs/>
          <w:sz w:val="24"/>
          <w:szCs w:val="24"/>
          <w:lang w:eastAsia="pl-PL"/>
        </w:rPr>
        <w:t>Numer ogłoszenia: 117248 - 2016; data zamieszczenia: 11.05.2016</w:t>
      </w:r>
      <w:r w:rsidRPr="00F52EC6">
        <w:rPr>
          <w:rFonts w:ascii="Times New Roman" w:eastAsia="Times New Roman" w:hAnsi="Times New Roman" w:cs="Times New Roman"/>
          <w:sz w:val="24"/>
          <w:szCs w:val="24"/>
          <w:lang w:eastAsia="pl-PL"/>
        </w:rPr>
        <w:br/>
        <w:t>OGŁOSZENIE O ZAMÓWIENIU - dostawy</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Zamieszczanie ogłoszenia:</w:t>
      </w:r>
      <w:r w:rsidRPr="00F52EC6">
        <w:rPr>
          <w:rFonts w:ascii="Times New Roman" w:eastAsia="Times New Roman" w:hAnsi="Times New Roman" w:cs="Times New Roman"/>
          <w:sz w:val="24"/>
          <w:szCs w:val="24"/>
          <w:lang w:eastAsia="pl-PL"/>
        </w:rPr>
        <w:t xml:space="preserve"> obowiązkowe.</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Ogłoszenie dotyczy:</w:t>
      </w:r>
      <w:r w:rsidRPr="00F52EC6">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F52EC6" w:rsidRPr="00F52EC6" w:rsidTr="00F52EC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52EC6" w:rsidRPr="00F52EC6" w:rsidRDefault="00F52EC6" w:rsidP="00F52EC6">
            <w:pPr>
              <w:spacing w:after="0" w:line="240" w:lineRule="auto"/>
              <w:jc w:val="center"/>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V</w:t>
            </w:r>
          </w:p>
        </w:tc>
        <w:tc>
          <w:tcPr>
            <w:tcW w:w="0" w:type="auto"/>
            <w:vAlign w:val="center"/>
            <w:hideMark/>
          </w:tcPr>
          <w:p w:rsidR="00F52EC6" w:rsidRPr="00F52EC6" w:rsidRDefault="00F52EC6" w:rsidP="00F52EC6">
            <w:pPr>
              <w:spacing w:after="0"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zamówienia publicznego</w:t>
            </w:r>
          </w:p>
        </w:tc>
      </w:tr>
      <w:tr w:rsidR="00F52EC6" w:rsidRPr="00F52EC6" w:rsidTr="00F52EC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52EC6" w:rsidRPr="00F52EC6" w:rsidRDefault="00F52EC6" w:rsidP="00F52EC6">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F52EC6" w:rsidRPr="00F52EC6" w:rsidRDefault="00F52EC6" w:rsidP="00F52EC6">
            <w:pPr>
              <w:spacing w:after="0"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zawarcia umowy ramowej</w:t>
            </w:r>
          </w:p>
        </w:tc>
      </w:tr>
      <w:tr w:rsidR="00F52EC6" w:rsidRPr="00F52EC6" w:rsidTr="00F52EC6">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52EC6" w:rsidRPr="00F52EC6" w:rsidRDefault="00F52EC6" w:rsidP="00F52EC6">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F52EC6" w:rsidRPr="00F52EC6" w:rsidRDefault="00F52EC6" w:rsidP="00F52EC6">
            <w:pPr>
              <w:spacing w:after="0"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ustanowienia dynamicznego systemu zakupów (DSZ)</w:t>
            </w:r>
          </w:p>
        </w:tc>
      </w:tr>
    </w:tbl>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SEKCJA I: ZAMAWIAJĄCY</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 1) NAZWA I ADRES:</w:t>
      </w:r>
      <w:r w:rsidRPr="00F52EC6">
        <w:rPr>
          <w:rFonts w:ascii="Times New Roman" w:eastAsia="Times New Roman" w:hAnsi="Times New Roman" w:cs="Times New Roman"/>
          <w:sz w:val="24"/>
          <w:szCs w:val="24"/>
          <w:lang w:eastAsia="pl-PL"/>
        </w:rPr>
        <w:t xml:space="preserve"> Gmina Miejska Tczew , Plac Piłsudskiego 1, 83-110 Tczew, woj. pomorskie, tel. 58 7759343, faks 58 7759355.</w:t>
      </w:r>
    </w:p>
    <w:p w:rsidR="00F52EC6" w:rsidRPr="00F52EC6" w:rsidRDefault="00F52EC6" w:rsidP="00F52EC6">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Adres strony internetowej zamawiającego:</w:t>
      </w:r>
      <w:r w:rsidRPr="00F52EC6">
        <w:rPr>
          <w:rFonts w:ascii="Times New Roman" w:eastAsia="Times New Roman" w:hAnsi="Times New Roman" w:cs="Times New Roman"/>
          <w:sz w:val="24"/>
          <w:szCs w:val="24"/>
          <w:lang w:eastAsia="pl-PL"/>
        </w:rPr>
        <w:t xml:space="preserve"> www.zp.tczew.pl</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 2) RODZAJ ZAMAWIAJĄCEGO:</w:t>
      </w:r>
      <w:r w:rsidRPr="00F52EC6">
        <w:rPr>
          <w:rFonts w:ascii="Times New Roman" w:eastAsia="Times New Roman" w:hAnsi="Times New Roman" w:cs="Times New Roman"/>
          <w:sz w:val="24"/>
          <w:szCs w:val="24"/>
          <w:lang w:eastAsia="pl-PL"/>
        </w:rPr>
        <w:t xml:space="preserve"> Administracja samorządowa.</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SEKCJA II: PRZEDMIOT ZAMÓWIENIA</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II.1) OKREŚLENIE PRZEDMIOTU ZAMÓWIENIA</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II.1.1) Nazwa nadana zamówieniu przez zamawiającego:</w:t>
      </w:r>
      <w:r w:rsidRPr="00F52EC6">
        <w:rPr>
          <w:rFonts w:ascii="Times New Roman" w:eastAsia="Times New Roman" w:hAnsi="Times New Roman" w:cs="Times New Roman"/>
          <w:sz w:val="24"/>
          <w:szCs w:val="24"/>
          <w:lang w:eastAsia="pl-PL"/>
        </w:rPr>
        <w:t xml:space="preserve"> Dostawa wraz z montażem urządzeń zabawowych dla wyposażenia placów zabaw zlokalizowanych na terenie miasta Tczewa.</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II.1.2) Rodzaj zamówienia:</w:t>
      </w:r>
      <w:r w:rsidRPr="00F52EC6">
        <w:rPr>
          <w:rFonts w:ascii="Times New Roman" w:eastAsia="Times New Roman" w:hAnsi="Times New Roman" w:cs="Times New Roman"/>
          <w:sz w:val="24"/>
          <w:szCs w:val="24"/>
          <w:lang w:eastAsia="pl-PL"/>
        </w:rPr>
        <w:t xml:space="preserve"> dostawy.</w:t>
      </w:r>
    </w:p>
    <w:p w:rsidR="00F52EC6" w:rsidRPr="00F52EC6" w:rsidRDefault="00F52EC6" w:rsidP="00F52EC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II.1.4) Określenie przedmiotu oraz wielkości lub zakresu zamówienia:</w:t>
      </w:r>
      <w:r w:rsidRPr="00F52EC6">
        <w:rPr>
          <w:rFonts w:ascii="Times New Roman" w:eastAsia="Times New Roman" w:hAnsi="Times New Roman" w:cs="Times New Roman"/>
          <w:sz w:val="24"/>
          <w:szCs w:val="24"/>
          <w:lang w:eastAsia="pl-PL"/>
        </w:rPr>
        <w:t xml:space="preserve"> 1. Przedmiot zamówienia obejmuje: 1) dostawę wraz z montażem urządzeń zabawowych dla wyposażenia placów zabaw zlokalizowanych na terenie miasta Tczewa, 2) wykonanie nawierzchni stref bezpieczeństwa dla urządzeń zabawowych: trawiastej oraz piaskowej odpowiednio do zamontowanego urządzenia, z zachowaniem wymogów bezpieczeństwa zgodnie z PN-EN 1177:2009, 3) wykonanie rysunku zagospodarowania placu zabaw (koncepcja architektoniczna), który podlegać będzie zatwierdzeniu przed realizacją przez Zamawiającego. Koncepcja winna przedstawiać rozmieszczenie urządzeń zabawowych w terenie oraz zwymiarowane strefy bezpieczeństwa poszczególnych urządzeń, jak również grubości nawierzchni bezpiecznych. 2. W zakres przedmiotu zamówienia wchodzi: Zadanie I Dostawa i montaż urządzeń zabawowych oraz wykonanie nawierzchni bezpiecznej pod urządzenia zabawowe, na działkach nr 278, 288, 296 obręb 4, przy ul. Hanny Hass i ul. Harcerskiej w Tczewie: 1) zestaw zabawowy - 1 sztuka, 2) huśtawka wahadłowa podwójna - 1 sztuka, 3) bujak - 1 sztuka, 4) piaskownica betonowa okrągła - 1 sztuka, 5) tablica informacyjna - 1 sztuka. Zadanie II Dostawa i montaż urządzeń zabawowych oraz wykonanie nawierzchni bezpiecznej pod urządzenia zabawowe, na terenie działki nr 196 obręb 4, przy ul. Armii Krajowej w Tczewie: 1) zestaw zabawowy - 1 sztuka, 2) huśtawka wahadłowa podwójna - 1 sztuka, 3) huśtawka dwuosobowa typu ważka - 1 sztuka, 4) piaskownica betonowa okrągła - 1 sztuka, 5) bujak - 2 sztuki, 6) ławka z oparciem - 2 sztuki, 7) kosz na śmieci - 1 sztuka, 8) tablica informacyjna - 1 sztuka.</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b/>
          <w:bCs/>
          <w:sz w:val="24"/>
          <w:szCs w:val="24"/>
          <w:lang w:eastAsia="pl-PL"/>
        </w:rPr>
      </w:pPr>
      <w:r w:rsidRPr="00F52EC6">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528"/>
      </w:tblGrid>
      <w:tr w:rsidR="00F52EC6" w:rsidRPr="00F52EC6" w:rsidTr="00F52EC6">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F52EC6" w:rsidRPr="00F52EC6" w:rsidRDefault="00F52EC6" w:rsidP="00F52EC6">
            <w:pPr>
              <w:spacing w:after="0" w:line="240" w:lineRule="auto"/>
              <w:jc w:val="center"/>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V</w:t>
            </w:r>
          </w:p>
        </w:tc>
        <w:tc>
          <w:tcPr>
            <w:tcW w:w="0" w:type="auto"/>
            <w:vAlign w:val="center"/>
            <w:hideMark/>
          </w:tcPr>
          <w:p w:rsidR="00F52EC6" w:rsidRPr="00F52EC6" w:rsidRDefault="00F52EC6" w:rsidP="00F52EC6">
            <w:pPr>
              <w:spacing w:after="0"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przewiduje się udzielenie zamówień uzupełniających:</w:t>
            </w:r>
          </w:p>
        </w:tc>
      </w:tr>
    </w:tbl>
    <w:p w:rsidR="00F52EC6" w:rsidRPr="00F52EC6" w:rsidRDefault="00F52EC6" w:rsidP="00F52EC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Określenie przedmiotu oraz wielkości lub zakresu zamówień uzupełniających</w:t>
      </w:r>
    </w:p>
    <w:p w:rsidR="00F52EC6" w:rsidRPr="00F52EC6" w:rsidRDefault="00F52EC6" w:rsidP="00F52EC6">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Zamawiający przewiduje możliwość udzielenia Wykonawcy zamówień uzupełniających w wysokości do 20% wartości zamówienia podstawowego, polegające na rozszerzeniu dostawy zgodnego z przedmiotem zamówienia podstawowego</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II.1.6) Wspólny Słownik Zamówień (CPV):</w:t>
      </w:r>
      <w:r w:rsidRPr="00F52EC6">
        <w:rPr>
          <w:rFonts w:ascii="Times New Roman" w:eastAsia="Times New Roman" w:hAnsi="Times New Roman" w:cs="Times New Roman"/>
          <w:sz w:val="24"/>
          <w:szCs w:val="24"/>
          <w:lang w:eastAsia="pl-PL"/>
        </w:rPr>
        <w:t xml:space="preserve"> 71.00.00.00-0, 45.00.00.00-7, 45.11.27.23-9, 45.22.38.00-4, 45.11.12.91-4, 37.53.52.00-9.</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II.1.7) Czy dopuszcza się złożenie oferty częściowej:</w:t>
      </w:r>
      <w:r w:rsidRPr="00F52EC6">
        <w:rPr>
          <w:rFonts w:ascii="Times New Roman" w:eastAsia="Times New Roman" w:hAnsi="Times New Roman" w:cs="Times New Roman"/>
          <w:sz w:val="24"/>
          <w:szCs w:val="24"/>
          <w:lang w:eastAsia="pl-PL"/>
        </w:rPr>
        <w:t xml:space="preserve"> nie.</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II.1.8) Czy dopuszcza się złożenie oferty wariantowej:</w:t>
      </w:r>
      <w:r w:rsidRPr="00F52EC6">
        <w:rPr>
          <w:rFonts w:ascii="Times New Roman" w:eastAsia="Times New Roman" w:hAnsi="Times New Roman" w:cs="Times New Roman"/>
          <w:sz w:val="24"/>
          <w:szCs w:val="24"/>
          <w:lang w:eastAsia="pl-PL"/>
        </w:rPr>
        <w:t xml:space="preserve"> nie.</w:t>
      </w:r>
    </w:p>
    <w:p w:rsidR="00F52EC6" w:rsidRPr="00F52EC6" w:rsidRDefault="00F52EC6" w:rsidP="00F52EC6">
      <w:pPr>
        <w:spacing w:after="0" w:line="240" w:lineRule="auto"/>
        <w:rPr>
          <w:rFonts w:ascii="Times New Roman" w:eastAsia="Times New Roman" w:hAnsi="Times New Roman" w:cs="Times New Roman"/>
          <w:sz w:val="24"/>
          <w:szCs w:val="24"/>
          <w:lang w:eastAsia="pl-PL"/>
        </w:rPr>
      </w:pP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II.2) CZAS TRWANIA ZAMÓWIENIA LUB TERMIN WYKONANIA:</w:t>
      </w:r>
      <w:r w:rsidRPr="00F52EC6">
        <w:rPr>
          <w:rFonts w:ascii="Times New Roman" w:eastAsia="Times New Roman" w:hAnsi="Times New Roman" w:cs="Times New Roman"/>
          <w:sz w:val="24"/>
          <w:szCs w:val="24"/>
          <w:lang w:eastAsia="pl-PL"/>
        </w:rPr>
        <w:t xml:space="preserve"> Okres w dniach: 60.</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SEKCJA III: INFORMACJE O CHARAKTERZE PRAWNYM, EKONOMICZNYM, FINANSOWYM I TECHNICZNYM</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III.1) WADIUM</w:t>
      </w:r>
    </w:p>
    <w:p w:rsidR="00F52EC6" w:rsidRPr="00F52EC6" w:rsidRDefault="00F52EC6" w:rsidP="00F52EC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Informacja na temat wadium:</w:t>
      </w:r>
      <w:r w:rsidRPr="00F52EC6">
        <w:rPr>
          <w:rFonts w:ascii="Times New Roman" w:eastAsia="Times New Roman" w:hAnsi="Times New Roman" w:cs="Times New Roman"/>
          <w:sz w:val="24"/>
          <w:szCs w:val="24"/>
          <w:lang w:eastAsia="pl-PL"/>
        </w:rPr>
        <w:t xml:space="preserve"> Oferta w okresie związania ofertą musi być zabezpieczona wadium w wysokości 2.500,00 zł (słownie: dwa tysiące pięćset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t>
      </w:r>
      <w:bookmarkStart w:id="0" w:name="_GoBack"/>
      <w:bookmarkEnd w:id="0"/>
      <w:r w:rsidRPr="00F52EC6">
        <w:rPr>
          <w:rFonts w:ascii="Times New Roman" w:eastAsia="Times New Roman" w:hAnsi="Times New Roman" w:cs="Times New Roman"/>
          <w:sz w:val="24"/>
          <w:szCs w:val="24"/>
          <w:lang w:eastAsia="pl-PL"/>
        </w:rPr>
        <w:t>w art. 6b ust. 5 pkt 2 ustawy z dnia 9 listopada 2000r. o utworzeniu Polskiej Agencji Rozwoju Przedsiębiorczości (t. j. Dz.U. z 2014 r., poz. 1804 z późn. zm.). W przypadku wniesienia wadium w pieniądzu należy je wpłacić przelewem na konto (rachunek) Urzędu Miejskiego w Tczewie Bank Pekao S.A. I o/Gdańsk Filia Nr 2 nr 68124012421111001002250598</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III.2) ZALICZKI</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F52EC6" w:rsidRPr="00F52EC6" w:rsidRDefault="00F52EC6" w:rsidP="00F52EC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F52EC6" w:rsidRPr="00F52EC6" w:rsidRDefault="00F52EC6" w:rsidP="00F52EC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Opis sposobu dokonywania oceny spełniania tego warunku</w:t>
      </w:r>
    </w:p>
    <w:p w:rsidR="00F52EC6" w:rsidRPr="00F52EC6" w:rsidRDefault="00F52EC6" w:rsidP="00F52EC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Zamawiający uzna w/w warunek za spełniony jeżeli Wykonawca wykaże, że posiada uprawnienia do wykonywania określonej działalności lub czynności, jeżeli przepisy prawa nakładają obowiązek ich posiadania;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F52EC6" w:rsidRPr="00F52EC6" w:rsidRDefault="00F52EC6" w:rsidP="00F52EC6">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III.3.2) Wiedza i doświadczenie</w:t>
      </w:r>
    </w:p>
    <w:p w:rsidR="00F52EC6" w:rsidRPr="00F52EC6" w:rsidRDefault="00F52EC6" w:rsidP="00F52EC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Opis sposobu dokonywania oceny spełniania tego warunku</w:t>
      </w:r>
    </w:p>
    <w:p w:rsidR="00F52EC6" w:rsidRPr="00F52EC6" w:rsidRDefault="00F52EC6" w:rsidP="00F52EC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Zamawiający uzna w/w warunek za spełniony, jeżeli Wykonawca wykaże, że w okresie ostatnich trzech lat przed upływem terminu składania ofert, a jeżeli okres prowadzenia działalności jest krótszy - w tym okresie, wykonał min. 2 dostawy urządzeń zabawowych wraz z ich montażem o wartości łącznie z podatkiem VAT nie mniejszej niż 100.000,00 zł (słownie: sto tysięcy złotych 00/100) każda. Ocena spełniania powyższego warunku wymaganego od Wykonawców zostanie dokonana na podstawie złożonej oferty wg formuły spełnia - nie spełnia</w:t>
      </w:r>
    </w:p>
    <w:p w:rsidR="00F52EC6" w:rsidRPr="00F52EC6" w:rsidRDefault="00F52EC6" w:rsidP="00F52EC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III.3.3) Potencjał techniczny</w:t>
      </w:r>
    </w:p>
    <w:p w:rsidR="00F52EC6" w:rsidRPr="00F52EC6" w:rsidRDefault="00F52EC6" w:rsidP="00F52EC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Opis sposobu dokonywania oceny spełniania tego warunku</w:t>
      </w:r>
    </w:p>
    <w:p w:rsidR="00F52EC6" w:rsidRPr="00F52EC6" w:rsidRDefault="00F52EC6" w:rsidP="00F52EC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Zamawiający uzna w/w warunek za spełniony jeżeli Wykonawca wykaże, że dysponuje odpowiednim potencjałem technicznym;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F52EC6" w:rsidRPr="00F52EC6" w:rsidRDefault="00F52EC6" w:rsidP="00F52EC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III.3.4) Osoby zdolne do wykonania zamówienia</w:t>
      </w:r>
    </w:p>
    <w:p w:rsidR="00F52EC6" w:rsidRPr="00F52EC6" w:rsidRDefault="00F52EC6" w:rsidP="00F52EC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Opis sposobu dokonywania oceny spełniania tego warunku</w:t>
      </w:r>
    </w:p>
    <w:p w:rsidR="00F52EC6" w:rsidRPr="00F52EC6" w:rsidRDefault="00F52EC6" w:rsidP="00F52EC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Zamawiający uzna w/w warunek za spełniony jeżeli Wykonawca wykaże, że dysponuje osobami zdolnymi do wykonania zamówienia;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F52EC6" w:rsidRPr="00F52EC6" w:rsidRDefault="00F52EC6" w:rsidP="00F52EC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III.3.5) Sytuacja ekonomiczna i finansowa</w:t>
      </w:r>
    </w:p>
    <w:p w:rsidR="00F52EC6" w:rsidRPr="00F52EC6" w:rsidRDefault="00F52EC6" w:rsidP="00F52EC6">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Opis sposobu dokonywania oceny spełniania tego warunku</w:t>
      </w:r>
    </w:p>
    <w:p w:rsidR="00F52EC6" w:rsidRPr="00F52EC6" w:rsidRDefault="00F52EC6" w:rsidP="00F52EC6">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Zamawiający uzna w/w warunek za spełniony, jeżeli Wykonawca wykaże, że znajduje się w sytuacji ekonomicznej i finansowej, a w szczególności, że jego przychody netto za ostatni rok obrotowy, a jeżeli okres prowadzenia działalności jest krótszy - za ten okres, wynosiły nie mniej niż 160.000,00 zł (słownie: sto sześćdziesiąt tysięcy złotych 00/100). Ocena spełniania powyższego warunku wymaganego od Wykonawców zostanie dokonana na podstawie złożonej oferty wg formuły spełnia - nie spełnia</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F52EC6" w:rsidRPr="00F52EC6" w:rsidRDefault="00F52EC6" w:rsidP="00F52EC6">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F52EC6" w:rsidRPr="00F52EC6" w:rsidRDefault="00F52EC6" w:rsidP="00F52EC6">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sprawozdanie finansowe w części, a jeżeli podlega ono badaniu przez biegłego rewidenta zgodnie z przepisami o rachunkowości, również opinię odpowiednio o badanym sprawozdaniu albo jego części, a w przypadku wykonawców niezobowiązanych do sporządzania sprawozdania finansowego, innych dokumentów określających obroty oraz zobowiązania i należności – za okres nie dłuższy niż ostatnie 1 rok obrotowy, a jeżeli okres prowadzenia działalności jest krótszy – za ten okres;</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F52EC6" w:rsidRPr="00F52EC6" w:rsidRDefault="00F52EC6" w:rsidP="00F52EC6">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oświadczenie o braku podstaw do wykluczenia;</w:t>
      </w:r>
    </w:p>
    <w:p w:rsidR="00F52EC6" w:rsidRPr="00F52EC6" w:rsidRDefault="00F52EC6" w:rsidP="00F52EC6">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III.4.3) Dokumenty podmiotów zagranicznych</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III.4.3.1) dokument wystawiony w kraju, w którym ma siedzibę lub miejsce zamieszkania potwierdzający, że:</w:t>
      </w:r>
    </w:p>
    <w:p w:rsidR="00F52EC6" w:rsidRPr="00F52EC6" w:rsidRDefault="00F52EC6" w:rsidP="00F52EC6">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III.4.4) Dokumenty dotyczące przynależności do tej samej grupy kapitałowej</w:t>
      </w:r>
    </w:p>
    <w:p w:rsidR="00F52EC6" w:rsidRPr="00F52EC6" w:rsidRDefault="00F52EC6" w:rsidP="00F52EC6">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F52EC6" w:rsidRPr="00F52EC6" w:rsidRDefault="00F52EC6" w:rsidP="00F52EC6">
      <w:pPr>
        <w:spacing w:after="0" w:line="240" w:lineRule="auto"/>
        <w:rPr>
          <w:rFonts w:ascii="Times New Roman" w:eastAsia="Times New Roman" w:hAnsi="Times New Roman" w:cs="Times New Roman"/>
          <w:sz w:val="24"/>
          <w:szCs w:val="24"/>
          <w:lang w:eastAsia="pl-PL"/>
        </w:rPr>
      </w:pP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F52EC6" w:rsidRPr="00F52EC6" w:rsidRDefault="00F52EC6" w:rsidP="00F52EC6">
      <w:pPr>
        <w:numPr>
          <w:ilvl w:val="0"/>
          <w:numId w:val="8"/>
        </w:numPr>
        <w:spacing w:after="0" w:line="240" w:lineRule="auto"/>
        <w:ind w:right="300"/>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inne dokumenty</w:t>
      </w:r>
    </w:p>
    <w:p w:rsidR="00F52EC6" w:rsidRPr="00F52EC6" w:rsidRDefault="00F52EC6" w:rsidP="00F52EC6">
      <w:pPr>
        <w:spacing w:after="0" w:line="240" w:lineRule="auto"/>
        <w:ind w:left="720" w:right="300"/>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a) certyfikat zgodności z PN-EN 1176:2009 wystawiony w języku polskim (w przypadku dokumentów obcojęzycznych - przetłumaczone na język polski) przez uprawnioną jednostkę certyfikującą dla oferowanych urządzeń zabawowych, b) karty techniczne dla oferowanych urządzeń zabawowych, w celu potwierdzenia, że oferowane urządzenia odpowiadają postawionym przez Zamawiającego wymogom zawartym w opisie przedmiotu zamówienia, zawierające m.in. specyfikację materiałową, wymiarową</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III.6) INNE DOKUMENTY</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Inne dokumenty niewymienione w pkt III.4) albo w pkt III.5)</w:t>
      </w:r>
    </w:p>
    <w:p w:rsidR="00F52EC6" w:rsidRPr="00F52EC6" w:rsidRDefault="00F52EC6" w:rsidP="00F52EC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 xml:space="preserve">1. Jeżeli w kraju miejsca zamieszkania osoby lub w kraju, w którym Wykonawca ma siedzibę lub miejsce zamieszkania, nie wydaje się dokumentu, o którym mowa w pkt III.4.3.1) niniejszego ogłoszenia, zastępuje się go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2.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(w formie oryginału) tych podmiotów do oddania mu do dyspozycji niezbędnych zasobów na potrzeby wykonania zamówienia. Jeżeli Wykonawca wykazując spełnianie warunków, o których mowa w art. 22 ust. 1 ustawy Pzp, polega na zasobach innych podmiotów na zasadach określonych w art. 26 ust. 2b ustawy Pzp, Zamawiający w celu oceny, czy Wykonawca będzie dysponował zasobami innych podmiotów w stopniu niezbędnym dla należytego wykonania zamówienia oraz oceny, czy stosunek łączący Wykonawcę z tymi podmiotami gwarantuje rzeczywisty dostęp do ich zasobów, żąda dokumentów (np. zobowiązania) dotyczących w szczególności: a) zakresu dostępnych Wykonawcy zasobów innego podmiotu, b) sposobu wykorzystania zasobów innego podmiotu przez Wykonawcę, przy wykonywaniu zamówienia, c) charakteru stosunku, jaki będzie łączył Wykonawcę z innym podmiotem, d) zakresu i okresu udziału innego podmiotu przy wykonywaniu zamówienia. 3. W przypadku zatrudnienia Podwykonawców, Wykonawca załączy do oferty informację wg Formularza nr 5 SIWZ dotyczącą Podwykonawców. 4. Wykonawca załączy do oferty pełnomocnictwo, czyli dokument stwierdzający ustanowienie pełnomocnictwa do reprezentowania w postępowaniu o udzielenie zamówienia, albo reprezentowania w postępowaniu o udzielenie zamówienia i zawarcia umowy, o ile sposób reprezentacji nie wynika z innych dokumentów, np. z odpisu z właściwego rejestru. 5. Informacja dla Wykonawców wspólnie ubiegających się o udzielenie </w:t>
      </w:r>
      <w:proofErr w:type="spellStart"/>
      <w:r w:rsidRPr="00F52EC6">
        <w:rPr>
          <w:rFonts w:ascii="Times New Roman" w:eastAsia="Times New Roman" w:hAnsi="Times New Roman" w:cs="Times New Roman"/>
          <w:sz w:val="24"/>
          <w:szCs w:val="24"/>
          <w:lang w:eastAsia="pl-PL"/>
        </w:rPr>
        <w:t>zamówienia:W</w:t>
      </w:r>
      <w:proofErr w:type="spellEnd"/>
      <w:r w:rsidRPr="00F52EC6">
        <w:rPr>
          <w:rFonts w:ascii="Times New Roman" w:eastAsia="Times New Roman" w:hAnsi="Times New Roman" w:cs="Times New Roman"/>
          <w:sz w:val="24"/>
          <w:szCs w:val="24"/>
          <w:lang w:eastAsia="pl-PL"/>
        </w:rPr>
        <w:t xml:space="preserve"> przypadku Wykonawców wspólnie ubiegających się o udzielenie zamówienia, żaden z nich nie może podlegać wykluczeniu z powodu niespełniania warunków, o których mowa w art. 24 ust. 1 ustawy Prawo zamówień publicznych. Warunek określony w pkt III.3.2) niniejszego ogłoszenia musi zostać spełniony przez jeden podmiot (Wykonawcę, Konsorcjanta, bądź podmiot trzeci na zasobach którego polega Wykonawca), czyli doświadczenia podmiotów związane z realizacją wymaganych przez Zamawiającego zamówień nie mogą się sumować, natomiast pozostałe warunki określone w pkt III.3) niniejszego ogłoszenia muszą spełniać łącznie. W odniesieniu do listy podmiotów należących do tej samej grupy kapitałowej lub informacji o tym, że nie należą do grupy kapitałowej winni złożyć wszyscy przedsiębiorcy. 6. Zakres i forma ww. dokumentów muszą być zgodne z Rozporządzeniem Prezesa Rady Ministrów z dn. 19.02.2013 r. (Dz. U. 2013 r. poz. 231) w sprawie rodzajów dokumentów, jakich może żądać zamawiający od wykonawcy, oraz form, w jakich te dokumenty mogą być składane. Zamawiający zażąda przedstawienia oryginału lub notarialnie poświadczonej kopii dokumentu wyłącznie wtedy, gdy złożona kopia dokumentu będzie nieczytelna lub będzie budziła wątpliwości co do jej prawdziwości. 7. W przypadku Wykonawców wspólnie ubiegających się o udzielenie zamówienia oraz w przypadku innych podmiotów, na zasobach których Wykonawca polega na zasadach określonych w art. 26 ust. 2b ustawy Pzp, kopie dokumentów dotyczących odpowiednio Wykonawcy lub tych podmiotów winny być poświadczone za zgodność z oryginałem odpowiednio przez Wykonawcę lub te podmioty. 8. Dokumenty sporządzone w języku obcym winny być złożone wraz z tłumaczeniem na język polski. 9. W przypadku kiedy Wykonawca z uzasadnionych przyczyn o obiektywnym charakterze nie jest w stanie uzyskać poświadczenia (dowodu o którym mowa w pkt III.4.1) jako dowód traktowane będzie oświadczenie Wykonawcy</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SEKCJA IV: PROCEDURA</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IV.1) TRYB UDZIELENIA ZAMÓWIENIA</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IV.1.1) Tryb udzielenia zamówienia:</w:t>
      </w:r>
      <w:r w:rsidRPr="00F52EC6">
        <w:rPr>
          <w:rFonts w:ascii="Times New Roman" w:eastAsia="Times New Roman" w:hAnsi="Times New Roman" w:cs="Times New Roman"/>
          <w:sz w:val="24"/>
          <w:szCs w:val="24"/>
          <w:lang w:eastAsia="pl-PL"/>
        </w:rPr>
        <w:t xml:space="preserve"> przetarg nieograniczony.</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IV.2) KRYTERIA OCENY OFERT</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 xml:space="preserve">IV.2.1) Kryteria oceny ofert: </w:t>
      </w:r>
      <w:r w:rsidRPr="00F52EC6">
        <w:rPr>
          <w:rFonts w:ascii="Times New Roman" w:eastAsia="Times New Roman" w:hAnsi="Times New Roman" w:cs="Times New Roman"/>
          <w:sz w:val="24"/>
          <w:szCs w:val="24"/>
          <w:lang w:eastAsia="pl-PL"/>
        </w:rPr>
        <w:t>cena oraz inne kryteria związane z przedmiotem zamówienia:</w:t>
      </w:r>
    </w:p>
    <w:p w:rsidR="00F52EC6" w:rsidRPr="00F52EC6" w:rsidRDefault="00F52EC6" w:rsidP="00F52EC6">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1 - Cena - 95</w:t>
      </w:r>
    </w:p>
    <w:p w:rsidR="00F52EC6" w:rsidRPr="00F52EC6" w:rsidRDefault="00F52EC6" w:rsidP="00F52EC6">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2 - Termin wykonania zamówienia - 5</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IV.2.2)</w:t>
      </w:r>
      <w:r w:rsidRPr="00F52EC6">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F52EC6" w:rsidRPr="00F52EC6" w:rsidTr="00F52EC6">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F52EC6" w:rsidRPr="00F52EC6" w:rsidRDefault="00F52EC6" w:rsidP="00F52EC6">
            <w:pPr>
              <w:spacing w:after="0" w:line="240" w:lineRule="auto"/>
              <w:jc w:val="center"/>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 </w:t>
            </w:r>
          </w:p>
        </w:tc>
        <w:tc>
          <w:tcPr>
            <w:tcW w:w="0" w:type="auto"/>
            <w:vAlign w:val="center"/>
            <w:hideMark/>
          </w:tcPr>
          <w:p w:rsidR="00F52EC6" w:rsidRPr="00F52EC6" w:rsidRDefault="00F52EC6" w:rsidP="00F52EC6">
            <w:pPr>
              <w:spacing w:after="0"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przeprowadzona będzie aukcja elektroniczna,</w:t>
            </w:r>
            <w:r w:rsidRPr="00F52EC6">
              <w:rPr>
                <w:rFonts w:ascii="Times New Roman" w:eastAsia="Times New Roman" w:hAnsi="Times New Roman" w:cs="Times New Roman"/>
                <w:sz w:val="24"/>
                <w:szCs w:val="24"/>
                <w:lang w:eastAsia="pl-PL"/>
              </w:rPr>
              <w:t xml:space="preserve"> adres strony, na której będzie prowadzona: </w:t>
            </w:r>
          </w:p>
        </w:tc>
      </w:tr>
    </w:tbl>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IV.3) ZMIANA UMOWY</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Dopuszczalne zmiany postanowień umowy oraz określenie warunków zmian</w:t>
      </w:r>
    </w:p>
    <w:p w:rsidR="00F52EC6" w:rsidRPr="00F52EC6" w:rsidRDefault="00F52EC6" w:rsidP="00F52EC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sz w:val="24"/>
          <w:szCs w:val="24"/>
          <w:lang w:eastAsia="pl-PL"/>
        </w:rPr>
        <w:t>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poprawę warunków wykonywania prac zagrażających bezpieczeństwu życia, zdrowia i mienia, 2) przedłużenia terminu wykonania umowy w przypadku zaistnienia nieprzewidzianych warunków geologicznych, hydrogeologicznych, wykopalisk, wyjątkowo niekorzystnych warunków klimatycznych, a także innych przeszkód lub skażeń uniemożliwiających kontynuowanie prac, 3) zmiany technologii wykonania prac na wniosek Wykonawcy lub Zamawiającego, pod warunkiem, że zmiana ta będzie korzystna dla Zamawiającego, 4) aktualizacji rozwiązań projektowych z uwagi na postęp technologiczny, 5) zmiany parametrów urządzeń lub wyposażenia, z przyczyn niezależnych od Wykonawcy, pod warunkiem, że zmiana ta będzie korzystna dla Zamawiającego, 6) odstąpienia od realizacji części prac i związanej z tym zmiany wynagrodzenia na wniosek Zamawiającego, 7) zmiany wynagrodzenia brutto w przypadku ustawowej zmiany kwoty podatku VAT. 3. Zmiany, o których mowa w pkt 2 mogą zostać dokonane, jeżeli zachodzą niżej wymienione okoliczności (lub zachodzi co najmniej jedna z nich) i są one uzasadnione: 1) koniecznością podniesienia bezpieczeństwa wykonywanych prac, 2) zaistnieniem nieprzewidzianych warunków geologicznych, hydrogeologicznych, wykopalisk, wyjątkowo niekorzystnych warunków klimatycznych, a także innych przeszkód lub skażeń uniemożliwiających kontynuowanie prac, 3) zmianą przepisów podatkowych dotyczących obowiązującej wysokości (stawki) podatku od towarów i usług (VAT), 4) zmianą obowiązujących przepisów prawa, 5) obniżeniem kosztu wykonania prac lub eksploatacji (użytkowania) przedmiotu umowy, 6) siłą wyższą. 4. Zmniejszenie wynagrodzenia w przypadku zmian w zakresie, o którym mowa w pkt 2 ppkt 6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IV.4) INFORMACJE ADMINISTRACYJNE</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IV.4.1)</w:t>
      </w:r>
      <w:r w:rsidRPr="00F52EC6">
        <w:rPr>
          <w:rFonts w:ascii="Times New Roman" w:eastAsia="Times New Roman" w:hAnsi="Times New Roman" w:cs="Times New Roman"/>
          <w:sz w:val="24"/>
          <w:szCs w:val="24"/>
          <w:lang w:eastAsia="pl-PL"/>
        </w:rPr>
        <w:t> </w:t>
      </w:r>
      <w:r w:rsidRPr="00F52EC6">
        <w:rPr>
          <w:rFonts w:ascii="Times New Roman" w:eastAsia="Times New Roman" w:hAnsi="Times New Roman" w:cs="Times New Roman"/>
          <w:b/>
          <w:bCs/>
          <w:sz w:val="24"/>
          <w:szCs w:val="24"/>
          <w:lang w:eastAsia="pl-PL"/>
        </w:rPr>
        <w:t>Adres strony internetowej, na której jest dostępna specyfikacja istotnych warunków zamówienia:</w:t>
      </w:r>
      <w:r w:rsidRPr="00F52EC6">
        <w:rPr>
          <w:rFonts w:ascii="Times New Roman" w:eastAsia="Times New Roman" w:hAnsi="Times New Roman" w:cs="Times New Roman"/>
          <w:sz w:val="24"/>
          <w:szCs w:val="24"/>
          <w:lang w:eastAsia="pl-PL"/>
        </w:rPr>
        <w:t xml:space="preserve"> www.zp.tczew.pl</w:t>
      </w:r>
      <w:r w:rsidRPr="00F52EC6">
        <w:rPr>
          <w:rFonts w:ascii="Times New Roman" w:eastAsia="Times New Roman" w:hAnsi="Times New Roman" w:cs="Times New Roman"/>
          <w:sz w:val="24"/>
          <w:szCs w:val="24"/>
          <w:lang w:eastAsia="pl-PL"/>
        </w:rPr>
        <w:br/>
      </w:r>
      <w:r w:rsidRPr="00F52EC6">
        <w:rPr>
          <w:rFonts w:ascii="Times New Roman" w:eastAsia="Times New Roman" w:hAnsi="Times New Roman" w:cs="Times New Roman"/>
          <w:b/>
          <w:bCs/>
          <w:sz w:val="24"/>
          <w:szCs w:val="24"/>
          <w:lang w:eastAsia="pl-PL"/>
        </w:rPr>
        <w:t>Specyfikację istotnych warunków zamówienia można uzyskać pod adresem:</w:t>
      </w:r>
      <w:r w:rsidRPr="00F52EC6">
        <w:rPr>
          <w:rFonts w:ascii="Times New Roman" w:eastAsia="Times New Roman" w:hAnsi="Times New Roman" w:cs="Times New Roman"/>
          <w:sz w:val="24"/>
          <w:szCs w:val="24"/>
          <w:lang w:eastAsia="pl-PL"/>
        </w:rPr>
        <w:t xml:space="preserve"> Urząd Miejski w Tczewie, Pl. Piłsudskiego 1, Wydział Zamówień Publicznych, pok. 50. Opłata za wydanie SIWZ - 12,00 zł.</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IV.4.4) Termin składania wniosków o dopuszczenie do udziału w postępowaniu lub ofert:</w:t>
      </w:r>
      <w:r w:rsidRPr="00F52EC6">
        <w:rPr>
          <w:rFonts w:ascii="Times New Roman" w:eastAsia="Times New Roman" w:hAnsi="Times New Roman" w:cs="Times New Roman"/>
          <w:sz w:val="24"/>
          <w:szCs w:val="24"/>
          <w:lang w:eastAsia="pl-PL"/>
        </w:rPr>
        <w:t xml:space="preserve"> 20.05.2016 godzina 09:00, miejsce: Biuro Obsługi Klienta Urzędu Miejskiego w Tczewie, Plac Piłsudskiego 1.</w:t>
      </w:r>
    </w:p>
    <w:p w:rsidR="00F52EC6" w:rsidRPr="00F52EC6" w:rsidRDefault="00F52EC6" w:rsidP="00F52EC6">
      <w:pPr>
        <w:spacing w:before="100" w:beforeAutospacing="1" w:after="100" w:afterAutospacing="1" w:line="240" w:lineRule="auto"/>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IV.4.5) Termin związania ofertą:</w:t>
      </w:r>
      <w:r w:rsidRPr="00F52EC6">
        <w:rPr>
          <w:rFonts w:ascii="Times New Roman" w:eastAsia="Times New Roman" w:hAnsi="Times New Roman" w:cs="Times New Roman"/>
          <w:sz w:val="24"/>
          <w:szCs w:val="24"/>
          <w:lang w:eastAsia="pl-PL"/>
        </w:rPr>
        <w:t xml:space="preserve"> okres w dniach: 30 (od ostatecznego terminu składania ofert).</w:t>
      </w:r>
    </w:p>
    <w:p w:rsidR="00F52EC6" w:rsidRPr="00F52EC6" w:rsidRDefault="00F52EC6" w:rsidP="00F52EC6">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52EC6">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F52EC6">
        <w:rPr>
          <w:rFonts w:ascii="Times New Roman" w:eastAsia="Times New Roman" w:hAnsi="Times New Roman" w:cs="Times New Roman"/>
          <w:sz w:val="24"/>
          <w:szCs w:val="24"/>
          <w:lang w:eastAsia="pl-PL"/>
        </w:rPr>
        <w:t>nie</w:t>
      </w:r>
    </w:p>
    <w:p w:rsidR="00BF505B" w:rsidRDefault="00BF505B"/>
    <w:sectPr w:rsidR="00BF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0F82"/>
    <w:multiLevelType w:val="multilevel"/>
    <w:tmpl w:val="39B8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DF6DAF"/>
    <w:multiLevelType w:val="multilevel"/>
    <w:tmpl w:val="3A1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5D3019"/>
    <w:multiLevelType w:val="multilevel"/>
    <w:tmpl w:val="BA34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52669A"/>
    <w:multiLevelType w:val="multilevel"/>
    <w:tmpl w:val="E926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F06ED5"/>
    <w:multiLevelType w:val="multilevel"/>
    <w:tmpl w:val="6D38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EC56B4"/>
    <w:multiLevelType w:val="multilevel"/>
    <w:tmpl w:val="04F6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3829FF"/>
    <w:multiLevelType w:val="multilevel"/>
    <w:tmpl w:val="AE78C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36552F"/>
    <w:multiLevelType w:val="multilevel"/>
    <w:tmpl w:val="5304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8522E6"/>
    <w:multiLevelType w:val="multilevel"/>
    <w:tmpl w:val="0966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4"/>
  </w:num>
  <w:num w:numId="5">
    <w:abstractNumId w:val="1"/>
  </w:num>
  <w:num w:numId="6">
    <w:abstractNumId w:val="0"/>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BC"/>
    <w:rsid w:val="000754BC"/>
    <w:rsid w:val="00BF505B"/>
    <w:rsid w:val="00F52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85964">
      <w:bodyDiv w:val="1"/>
      <w:marLeft w:val="0"/>
      <w:marRight w:val="0"/>
      <w:marTop w:val="0"/>
      <w:marBottom w:val="0"/>
      <w:divBdr>
        <w:top w:val="none" w:sz="0" w:space="0" w:color="auto"/>
        <w:left w:val="none" w:sz="0" w:space="0" w:color="auto"/>
        <w:bottom w:val="none" w:sz="0" w:space="0" w:color="auto"/>
        <w:right w:val="none" w:sz="0" w:space="0" w:color="auto"/>
      </w:divBdr>
      <w:divsChild>
        <w:div w:id="39990694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p.tcze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2777</Words>
  <Characters>16665</Characters>
  <Application>Microsoft Office Word</Application>
  <DocSecurity>0</DocSecurity>
  <Lines>138</Lines>
  <Paragraphs>38</Paragraphs>
  <ScaleCrop>false</ScaleCrop>
  <Company/>
  <LinksUpToDate>false</LinksUpToDate>
  <CharactersWithSpaces>19404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2016-05-11T06:33:00Z</dcterms:created>
  <dcterms:modified xsi:type="dcterms:W3CDTF">2016-05-11T06:34:00Z</dcterms:modified>
</cp:coreProperties>
</file>