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57C" w:rsidRPr="0079357C" w:rsidRDefault="0079357C" w:rsidP="0079357C">
      <w:pPr>
        <w:tabs>
          <w:tab w:val="center" w:pos="4536"/>
          <w:tab w:val="right" w:pos="9072"/>
        </w:tabs>
        <w:suppressAutoHyphens w:val="0"/>
        <w:rPr>
          <w:szCs w:val="20"/>
          <w:lang w:eastAsia="pl-PL"/>
        </w:rPr>
      </w:pPr>
    </w:p>
    <w:p w:rsidR="001C75D4" w:rsidRDefault="00BD1005">
      <w:pPr>
        <w:jc w:val="center"/>
        <w:rPr>
          <w:rFonts w:ascii="Arial Black" w:hAnsi="Arial Black" w:cs="Arial"/>
          <w:sz w:val="56"/>
          <w:szCs w:val="56"/>
        </w:rPr>
      </w:pPr>
      <w:r>
        <w:rPr>
          <w:rFonts w:ascii="Arial Black" w:hAnsi="Arial Black"/>
          <w:sz w:val="56"/>
          <w:szCs w:val="56"/>
        </w:rPr>
        <w:t>OPERAT WODNOPRAWNY</w:t>
      </w:r>
    </w:p>
    <w:p w:rsidR="001C75D4" w:rsidRDefault="001C75D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7157"/>
      </w:tblGrid>
      <w:tr w:rsidR="001C75D4" w:rsidTr="00AB76AE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5D4" w:rsidRPr="009F0953" w:rsidRDefault="001C75D4" w:rsidP="009F0953">
            <w:pPr>
              <w:rPr>
                <w:rFonts w:ascii="Arial" w:hAnsi="Arial" w:cs="Arial"/>
                <w:sz w:val="28"/>
              </w:rPr>
            </w:pPr>
            <w:bookmarkStart w:id="0" w:name="_Toc229540380"/>
            <w:bookmarkStart w:id="1" w:name="_Toc230177777"/>
            <w:bookmarkStart w:id="2" w:name="_Toc231015643"/>
            <w:bookmarkStart w:id="3" w:name="_Toc231020819"/>
            <w:bookmarkStart w:id="4" w:name="_Toc231020940"/>
            <w:r w:rsidRPr="009F0953">
              <w:rPr>
                <w:rFonts w:ascii="Arial" w:hAnsi="Arial" w:cs="Arial"/>
                <w:sz w:val="28"/>
              </w:rPr>
              <w:t>TEMAT</w:t>
            </w:r>
            <w:bookmarkEnd w:id="0"/>
            <w:bookmarkEnd w:id="1"/>
            <w:bookmarkEnd w:id="2"/>
            <w:bookmarkEnd w:id="3"/>
            <w:bookmarkEnd w:id="4"/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6AE" w:rsidRDefault="00AB76AE" w:rsidP="00AB76AE">
            <w:pPr>
              <w:jc w:val="center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</w:p>
          <w:p w:rsidR="00A942BB" w:rsidRDefault="00A170F6" w:rsidP="00A942BB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pl-PL"/>
              </w:rPr>
              <w:t xml:space="preserve">PRZEBUDOWA </w:t>
            </w:r>
            <w:r w:rsidR="006F2BD1">
              <w:rPr>
                <w:rFonts w:ascii="Arial" w:hAnsi="Arial" w:cs="Arial"/>
                <w:b/>
                <w:sz w:val="28"/>
                <w:szCs w:val="28"/>
                <w:lang w:eastAsia="pl-PL"/>
              </w:rPr>
              <w:t xml:space="preserve">CZĘŚCI </w:t>
            </w:r>
            <w:r w:rsidR="00A942BB">
              <w:rPr>
                <w:rFonts w:ascii="Arial" w:hAnsi="Arial" w:cs="Arial"/>
                <w:b/>
                <w:sz w:val="28"/>
                <w:szCs w:val="28"/>
                <w:lang w:eastAsia="pl-PL"/>
              </w:rPr>
              <w:t xml:space="preserve">STAWU </w:t>
            </w:r>
            <w:r>
              <w:rPr>
                <w:rFonts w:ascii="Arial" w:hAnsi="Arial" w:cs="Arial"/>
                <w:b/>
                <w:sz w:val="28"/>
                <w:szCs w:val="28"/>
                <w:lang w:eastAsia="pl-PL"/>
              </w:rPr>
              <w:t xml:space="preserve">WRAZ </w:t>
            </w:r>
          </w:p>
          <w:p w:rsidR="00AB76AE" w:rsidRPr="00FD7D26" w:rsidRDefault="00A170F6" w:rsidP="00E44888">
            <w:pPr>
              <w:spacing w:after="24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pl-PL"/>
              </w:rPr>
              <w:t>Z ZAGOSPODAROWANIEM JEGO BRZEGÓW, ODPROWADZANIE WÓD OPADOW</w:t>
            </w:r>
            <w:r w:rsidR="008C0AC9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YCH</w:t>
            </w:r>
            <w:r w:rsidR="00E44888">
              <w:rPr>
                <w:rFonts w:ascii="Arial" w:hAnsi="Arial" w:cs="Arial"/>
                <w:b/>
                <w:sz w:val="28"/>
                <w:szCs w:val="28"/>
                <w:lang w:eastAsia="pl-PL"/>
              </w:rPr>
              <w:t xml:space="preserve"> DO STAWU, </w:t>
            </w:r>
            <w:r w:rsidR="006F2BD1">
              <w:rPr>
                <w:rFonts w:ascii="Arial" w:hAnsi="Arial" w:cs="Arial"/>
                <w:b/>
                <w:sz w:val="28"/>
                <w:szCs w:val="28"/>
                <w:lang w:eastAsia="pl-PL"/>
              </w:rPr>
              <w:t xml:space="preserve">ICH </w:t>
            </w:r>
            <w:r w:rsidR="00E44888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RETENCJONOWANIE, ODPROWADZANIE WÓD NADMIAROWYCH ISTNIEJĄCYM ODPŁYWEM       DO ROWU</w:t>
            </w:r>
            <w:r w:rsidR="008C0AC9">
              <w:rPr>
                <w:rFonts w:ascii="Arial" w:hAnsi="Arial" w:cs="Arial"/>
                <w:b/>
                <w:sz w:val="28"/>
                <w:szCs w:val="28"/>
                <w:lang w:eastAsia="pl-PL"/>
              </w:rPr>
              <w:t xml:space="preserve"> </w:t>
            </w:r>
            <w:r w:rsidR="00E44888">
              <w:rPr>
                <w:rFonts w:ascii="Arial" w:hAnsi="Arial" w:cs="Arial"/>
                <w:b/>
                <w:sz w:val="28"/>
                <w:szCs w:val="28"/>
                <w:lang w:eastAsia="pl-PL"/>
              </w:rPr>
              <w:t xml:space="preserve">MELIORACYJNEGO </w:t>
            </w:r>
          </w:p>
        </w:tc>
      </w:tr>
      <w:tr w:rsidR="001C75D4" w:rsidTr="002A649F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5D4" w:rsidRPr="009F0953" w:rsidRDefault="001C75D4" w:rsidP="009F0953">
            <w:pPr>
              <w:rPr>
                <w:rFonts w:ascii="Arial" w:hAnsi="Arial" w:cs="Arial"/>
                <w:sz w:val="28"/>
              </w:rPr>
            </w:pPr>
            <w:bookmarkStart w:id="5" w:name="_Toc229540383"/>
            <w:bookmarkStart w:id="6" w:name="_Toc230177778"/>
            <w:bookmarkStart w:id="7" w:name="_Toc231015644"/>
            <w:bookmarkStart w:id="8" w:name="_Toc231020820"/>
            <w:bookmarkStart w:id="9" w:name="_Toc231020941"/>
            <w:r w:rsidRPr="009F0953">
              <w:rPr>
                <w:rFonts w:ascii="Arial" w:hAnsi="Arial" w:cs="Arial"/>
                <w:sz w:val="28"/>
              </w:rPr>
              <w:t>LOKALIZACJA</w:t>
            </w:r>
            <w:bookmarkEnd w:id="5"/>
            <w:bookmarkEnd w:id="6"/>
            <w:bookmarkEnd w:id="7"/>
            <w:bookmarkEnd w:id="8"/>
            <w:bookmarkEnd w:id="9"/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E5" w:rsidRPr="0095147F" w:rsidRDefault="00FD7D26" w:rsidP="00FD7D26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TCZEW, UL. </w:t>
            </w:r>
            <w:r w:rsidR="00350015">
              <w:rPr>
                <w:rFonts w:ascii="Arial" w:hAnsi="Arial" w:cs="Arial"/>
                <w:b/>
                <w:sz w:val="28"/>
                <w:szCs w:val="28"/>
              </w:rPr>
              <w:t>30 STYCZNIA</w:t>
            </w:r>
          </w:p>
          <w:p w:rsidR="007B20A9" w:rsidRDefault="00FD7D26" w:rsidP="007B20A9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DZIAŁK</w:t>
            </w:r>
            <w:r w:rsidR="00350015">
              <w:rPr>
                <w:rFonts w:ascii="Arial" w:hAnsi="Arial" w:cs="Arial"/>
                <w:b/>
                <w:sz w:val="28"/>
                <w:szCs w:val="28"/>
              </w:rPr>
              <w:t>I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NR </w:t>
            </w:r>
            <w:r w:rsidR="007B20A9">
              <w:rPr>
                <w:rFonts w:ascii="Arial" w:hAnsi="Arial" w:cs="Arial"/>
                <w:b/>
                <w:sz w:val="28"/>
                <w:szCs w:val="28"/>
              </w:rPr>
              <w:t xml:space="preserve">301, </w:t>
            </w:r>
            <w:r w:rsidR="006A6551">
              <w:rPr>
                <w:rFonts w:ascii="Arial" w:hAnsi="Arial" w:cs="Arial"/>
                <w:b/>
                <w:sz w:val="28"/>
                <w:szCs w:val="28"/>
              </w:rPr>
              <w:t xml:space="preserve">324/10, </w:t>
            </w:r>
            <w:r>
              <w:rPr>
                <w:rFonts w:ascii="Arial" w:hAnsi="Arial" w:cs="Arial"/>
                <w:b/>
                <w:sz w:val="28"/>
                <w:szCs w:val="28"/>
              </w:rPr>
              <w:t>32</w:t>
            </w:r>
            <w:r w:rsidR="00350015">
              <w:rPr>
                <w:rFonts w:ascii="Arial" w:hAnsi="Arial" w:cs="Arial"/>
                <w:b/>
                <w:sz w:val="28"/>
                <w:szCs w:val="28"/>
              </w:rPr>
              <w:t>4</w:t>
            </w:r>
            <w:r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350015">
              <w:rPr>
                <w:rFonts w:ascii="Arial" w:hAnsi="Arial" w:cs="Arial"/>
                <w:b/>
                <w:sz w:val="28"/>
                <w:szCs w:val="28"/>
              </w:rPr>
              <w:t>11, 325, 326/4</w:t>
            </w:r>
            <w:r w:rsidR="0025717D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7B20A9" w:rsidRDefault="00FD7D26" w:rsidP="007B20A9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 OBRĘBIE 00</w:t>
            </w:r>
            <w:r w:rsidR="00350015">
              <w:rPr>
                <w:rFonts w:ascii="Arial" w:hAnsi="Arial" w:cs="Arial"/>
                <w:b/>
                <w:sz w:val="28"/>
                <w:szCs w:val="28"/>
              </w:rPr>
              <w:t>13</w:t>
            </w:r>
          </w:p>
          <w:p w:rsidR="001C75D4" w:rsidRDefault="00A44D5C" w:rsidP="00FD7D26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ORAZ DZIAŁKA NR 4/9 W OBRĘBIE </w:t>
            </w:r>
            <w:r w:rsidR="006D4909">
              <w:rPr>
                <w:rFonts w:ascii="Arial" w:hAnsi="Arial" w:cs="Arial"/>
                <w:b/>
                <w:sz w:val="28"/>
                <w:szCs w:val="28"/>
              </w:rPr>
              <w:t>00</w:t>
            </w:r>
            <w:r>
              <w:rPr>
                <w:rFonts w:ascii="Arial" w:hAnsi="Arial" w:cs="Arial"/>
                <w:b/>
                <w:sz w:val="28"/>
                <w:szCs w:val="28"/>
              </w:rPr>
              <w:t>14</w:t>
            </w:r>
          </w:p>
          <w:p w:rsidR="00FD7D26" w:rsidRPr="00D23530" w:rsidRDefault="00FD7D26" w:rsidP="00FD7D26">
            <w:pPr>
              <w:spacing w:after="24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JEDNOSTKA EWIDENCYJNA 221401_1 TCZEW - M</w:t>
            </w:r>
          </w:p>
        </w:tc>
      </w:tr>
      <w:tr w:rsidR="001C75D4" w:rsidTr="002A649F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5D4" w:rsidRPr="009F0953" w:rsidRDefault="001C75D4" w:rsidP="009F0953">
            <w:pPr>
              <w:rPr>
                <w:rFonts w:ascii="Arial" w:hAnsi="Arial" w:cs="Arial"/>
                <w:sz w:val="28"/>
              </w:rPr>
            </w:pPr>
            <w:bookmarkStart w:id="10" w:name="_Toc229540385"/>
            <w:bookmarkStart w:id="11" w:name="_Toc230177780"/>
            <w:bookmarkStart w:id="12" w:name="_Toc231015646"/>
            <w:bookmarkStart w:id="13" w:name="_Toc231020822"/>
            <w:bookmarkStart w:id="14" w:name="_Toc231020943"/>
            <w:r w:rsidRPr="009F0953">
              <w:rPr>
                <w:rFonts w:ascii="Arial" w:hAnsi="Arial" w:cs="Arial"/>
                <w:sz w:val="28"/>
              </w:rPr>
              <w:t>INWESTOR</w:t>
            </w:r>
            <w:bookmarkEnd w:id="10"/>
            <w:bookmarkEnd w:id="11"/>
            <w:bookmarkEnd w:id="12"/>
            <w:bookmarkEnd w:id="13"/>
            <w:bookmarkEnd w:id="14"/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E5" w:rsidRDefault="005925E5" w:rsidP="00FD7D26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15" w:name="_Hlk424449"/>
            <w:r>
              <w:rPr>
                <w:rFonts w:ascii="Arial" w:hAnsi="Arial" w:cs="Arial"/>
                <w:b/>
                <w:sz w:val="28"/>
                <w:szCs w:val="28"/>
              </w:rPr>
              <w:t xml:space="preserve">GMINA </w:t>
            </w:r>
            <w:r w:rsidR="00FD7D26">
              <w:rPr>
                <w:rFonts w:ascii="Arial" w:hAnsi="Arial" w:cs="Arial"/>
                <w:b/>
                <w:sz w:val="28"/>
                <w:szCs w:val="28"/>
              </w:rPr>
              <w:t>MIEJSKA TCZEW</w:t>
            </w:r>
          </w:p>
          <w:p w:rsidR="001C75D4" w:rsidRDefault="00B72754" w:rsidP="00FD7D26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16" w:name="_Hlk424465"/>
            <w:bookmarkEnd w:id="15"/>
            <w:r>
              <w:rPr>
                <w:rFonts w:ascii="Arial" w:hAnsi="Arial" w:cs="Arial"/>
                <w:b/>
                <w:sz w:val="28"/>
                <w:szCs w:val="28"/>
              </w:rPr>
              <w:t>P</w:t>
            </w:r>
            <w:r w:rsidR="005925E5" w:rsidRPr="00B67298">
              <w:rPr>
                <w:rFonts w:ascii="Arial" w:hAnsi="Arial" w:cs="Arial"/>
                <w:b/>
                <w:sz w:val="28"/>
                <w:szCs w:val="28"/>
              </w:rPr>
              <w:t xml:space="preserve">L. </w:t>
            </w:r>
            <w:bookmarkEnd w:id="16"/>
            <w:r w:rsidR="00FD7D26">
              <w:rPr>
                <w:rFonts w:ascii="Arial" w:hAnsi="Arial" w:cs="Arial"/>
                <w:b/>
                <w:sz w:val="28"/>
                <w:szCs w:val="28"/>
              </w:rPr>
              <w:t>MARSZAŁKA JÓZEFA PIŁSUDSKIEGO 1</w:t>
            </w:r>
          </w:p>
          <w:p w:rsidR="00FD7D26" w:rsidRPr="00AB76AE" w:rsidRDefault="00FD7D26" w:rsidP="00FD7D26">
            <w:pPr>
              <w:spacing w:after="240"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93-110 TCZEW</w:t>
            </w:r>
          </w:p>
        </w:tc>
      </w:tr>
    </w:tbl>
    <w:p w:rsidR="001C75D4" w:rsidRDefault="001C75D4">
      <w:pPr>
        <w:rPr>
          <w:rFonts w:ascii="Arial" w:hAnsi="Arial"/>
          <w:sz w:val="28"/>
        </w:rPr>
      </w:pPr>
    </w:p>
    <w:p w:rsidR="004E4565" w:rsidRDefault="004E4565">
      <w:pPr>
        <w:rPr>
          <w:rFonts w:ascii="Arial" w:hAnsi="Arial"/>
          <w:sz w:val="28"/>
        </w:rPr>
      </w:pPr>
    </w:p>
    <w:p w:rsidR="001C75D4" w:rsidRDefault="001C75D4">
      <w:pPr>
        <w:rPr>
          <w:rFonts w:ascii="Arial" w:hAnsi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3402"/>
        <w:gridCol w:w="2551"/>
      </w:tblGrid>
      <w:tr w:rsidR="001C75D4" w:rsidTr="00AE760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D4" w:rsidRDefault="001C7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BRANŻA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D4" w:rsidRDefault="001C7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D4" w:rsidRDefault="001C7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</w:tr>
      <w:tr w:rsidR="001C75D4" w:rsidTr="00AE760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5D4" w:rsidRPr="009F0953" w:rsidRDefault="00C416B5" w:rsidP="00E11BB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HYDROTECHNICZNA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D4" w:rsidRPr="00AE7608" w:rsidRDefault="00AE7608">
            <w:pPr>
              <w:pStyle w:val="Nagwek"/>
              <w:tabs>
                <w:tab w:val="left" w:pos="708"/>
              </w:tabs>
              <w:rPr>
                <w:b/>
                <w:sz w:val="24"/>
              </w:rPr>
            </w:pPr>
            <w:r w:rsidRPr="00AE7608">
              <w:rPr>
                <w:b/>
                <w:sz w:val="24"/>
              </w:rPr>
              <w:t>mgr inż. Tomasz Bagiński</w:t>
            </w:r>
          </w:p>
          <w:p w:rsidR="001C75D4" w:rsidRPr="00AE7608" w:rsidRDefault="001C75D4" w:rsidP="00AE7608">
            <w:pPr>
              <w:pStyle w:val="Nagwek"/>
              <w:tabs>
                <w:tab w:val="left" w:pos="708"/>
              </w:tabs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AE7608">
              <w:rPr>
                <w:b/>
                <w:bCs/>
                <w:sz w:val="24"/>
                <w:szCs w:val="24"/>
              </w:rPr>
              <w:t>upr</w:t>
            </w:r>
            <w:proofErr w:type="spellEnd"/>
            <w:r w:rsidRPr="00AE7608">
              <w:rPr>
                <w:b/>
                <w:bCs/>
                <w:sz w:val="24"/>
                <w:szCs w:val="24"/>
              </w:rPr>
              <w:t xml:space="preserve">. </w:t>
            </w:r>
            <w:r w:rsidR="00CB5C6B">
              <w:rPr>
                <w:b/>
                <w:bCs/>
                <w:sz w:val="24"/>
                <w:szCs w:val="24"/>
              </w:rPr>
              <w:t>proj</w:t>
            </w:r>
            <w:r w:rsidRPr="00AE7608">
              <w:rPr>
                <w:b/>
                <w:bCs/>
                <w:sz w:val="24"/>
                <w:szCs w:val="24"/>
              </w:rPr>
              <w:t>.</w:t>
            </w:r>
            <w:r w:rsidR="00AE7608" w:rsidRPr="00AE7608">
              <w:rPr>
                <w:b/>
                <w:bCs/>
                <w:sz w:val="24"/>
                <w:szCs w:val="24"/>
              </w:rPr>
              <w:t xml:space="preserve"> </w:t>
            </w:r>
            <w:r w:rsidR="00AE7608" w:rsidRPr="00AE7608">
              <w:rPr>
                <w:b/>
                <w:bCs/>
                <w:sz w:val="24"/>
                <w:szCs w:val="24"/>
                <w:lang w:val="de-DE"/>
              </w:rPr>
              <w:t>41/2000/</w:t>
            </w:r>
            <w:proofErr w:type="spellStart"/>
            <w:r w:rsidR="00AE7608" w:rsidRPr="00AE7608">
              <w:rPr>
                <w:b/>
                <w:bCs/>
                <w:sz w:val="24"/>
                <w:szCs w:val="24"/>
                <w:lang w:val="de-DE"/>
              </w:rPr>
              <w:t>Op</w:t>
            </w:r>
            <w:proofErr w:type="spellEnd"/>
          </w:p>
          <w:p w:rsidR="00AE7608" w:rsidRPr="00AE7608" w:rsidRDefault="00AE7608" w:rsidP="00AE7608">
            <w:pPr>
              <w:pStyle w:val="Tekstpodstawowy"/>
              <w:rPr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D4" w:rsidRDefault="001C75D4">
            <w:pPr>
              <w:jc w:val="center"/>
              <w:rPr>
                <w:rFonts w:ascii="Arial" w:hAnsi="Arial"/>
              </w:rPr>
            </w:pPr>
          </w:p>
          <w:p w:rsidR="001C75D4" w:rsidRDefault="001C75D4">
            <w:pPr>
              <w:pStyle w:val="Nagwek"/>
            </w:pPr>
          </w:p>
        </w:tc>
      </w:tr>
    </w:tbl>
    <w:p w:rsidR="001C75D4" w:rsidRDefault="001C75D4">
      <w:pPr>
        <w:jc w:val="center"/>
      </w:pPr>
    </w:p>
    <w:p w:rsidR="001C75D4" w:rsidRDefault="001C75D4">
      <w:pPr>
        <w:jc w:val="center"/>
      </w:pPr>
    </w:p>
    <w:p w:rsidR="00AE7608" w:rsidRDefault="00AE7608">
      <w:pPr>
        <w:jc w:val="center"/>
      </w:pPr>
    </w:p>
    <w:p w:rsidR="00AE7608" w:rsidRDefault="00AE7608">
      <w:pPr>
        <w:jc w:val="center"/>
      </w:pPr>
    </w:p>
    <w:p w:rsidR="00AE7608" w:rsidRDefault="00AE7608">
      <w:pPr>
        <w:jc w:val="center"/>
      </w:pPr>
    </w:p>
    <w:p w:rsidR="00DF66A9" w:rsidRDefault="00573594" w:rsidP="00375330">
      <w:pPr>
        <w:pStyle w:val="Tekstpodstawowy"/>
        <w:ind w:left="360" w:firstLine="348"/>
        <w:jc w:val="center"/>
        <w:rPr>
          <w:sz w:val="24"/>
          <w:u w:val="none"/>
        </w:rPr>
      </w:pPr>
      <w:r>
        <w:rPr>
          <w:sz w:val="24"/>
          <w:u w:val="none"/>
        </w:rPr>
        <w:t>Nowy Świat</w:t>
      </w:r>
      <w:r w:rsidR="0014275E">
        <w:rPr>
          <w:sz w:val="24"/>
          <w:u w:val="none"/>
        </w:rPr>
        <w:t xml:space="preserve">, </w:t>
      </w:r>
      <w:r w:rsidR="0056114A">
        <w:rPr>
          <w:sz w:val="24"/>
          <w:u w:val="none"/>
        </w:rPr>
        <w:t>23</w:t>
      </w:r>
      <w:r w:rsidR="00984BAC">
        <w:rPr>
          <w:sz w:val="24"/>
          <w:u w:val="none"/>
        </w:rPr>
        <w:t xml:space="preserve"> </w:t>
      </w:r>
      <w:r w:rsidR="00610825">
        <w:rPr>
          <w:sz w:val="24"/>
          <w:u w:val="none"/>
        </w:rPr>
        <w:t>kwiecień</w:t>
      </w:r>
      <w:r w:rsidR="00B234D7">
        <w:rPr>
          <w:sz w:val="24"/>
          <w:u w:val="none"/>
        </w:rPr>
        <w:t xml:space="preserve"> 2025</w:t>
      </w:r>
    </w:p>
    <w:p w:rsidR="00C2119A" w:rsidRDefault="00C2119A" w:rsidP="00991FBC">
      <w:pPr>
        <w:pStyle w:val="Tekstpodstawowy"/>
        <w:rPr>
          <w:sz w:val="20"/>
          <w:u w:val="none"/>
        </w:rPr>
      </w:pPr>
    </w:p>
    <w:p w:rsidR="00157316" w:rsidRDefault="00157316" w:rsidP="00991FBC">
      <w:pPr>
        <w:pStyle w:val="Tekstpodstawowy"/>
        <w:rPr>
          <w:sz w:val="20"/>
          <w:u w:val="none"/>
        </w:rPr>
      </w:pPr>
    </w:p>
    <w:p w:rsidR="001C75D4" w:rsidRDefault="00804EFA">
      <w:pPr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S</w:t>
      </w:r>
      <w:r w:rsidR="001C75D4">
        <w:rPr>
          <w:b/>
          <w:bCs/>
          <w:sz w:val="32"/>
          <w:u w:val="single"/>
        </w:rPr>
        <w:t>PIS TREŚCI:</w:t>
      </w:r>
    </w:p>
    <w:p w:rsidR="001C75D4" w:rsidRDefault="001C75D4">
      <w:pPr>
        <w:jc w:val="both"/>
        <w:rPr>
          <w:sz w:val="16"/>
        </w:rPr>
      </w:pPr>
    </w:p>
    <w:p w:rsidR="00DF66A9" w:rsidRDefault="00DF66A9" w:rsidP="00C2119A">
      <w:pPr>
        <w:pStyle w:val="Nagwek5"/>
        <w:numPr>
          <w:ilvl w:val="0"/>
          <w:numId w:val="10"/>
        </w:numPr>
      </w:pPr>
      <w:r>
        <w:t xml:space="preserve">CZĘŚĆ </w:t>
      </w:r>
      <w:r w:rsidR="00C2119A">
        <w:t>OPISOWA OPERATU WODNO PRAWNEGO</w:t>
      </w:r>
    </w:p>
    <w:p w:rsidR="00C2119A" w:rsidRPr="00C2119A" w:rsidRDefault="00C2119A" w:rsidP="00C2119A"/>
    <w:p w:rsidR="00DF66A9" w:rsidRDefault="00DF66A9" w:rsidP="00DF66A9">
      <w:r>
        <w:t xml:space="preserve">1. </w:t>
      </w:r>
      <w:r w:rsidR="001964EA">
        <w:t xml:space="preserve">Oznaczenie Zakładu </w:t>
      </w:r>
    </w:p>
    <w:p w:rsidR="00DF66A9" w:rsidRDefault="00DF66A9" w:rsidP="00DF66A9">
      <w:r>
        <w:t>2.</w:t>
      </w:r>
      <w:r w:rsidR="001964EA">
        <w:t xml:space="preserve"> Wyszczególnienie</w:t>
      </w:r>
    </w:p>
    <w:p w:rsidR="00C96137" w:rsidRDefault="00C2119A" w:rsidP="00DF66A9">
      <w:r>
        <w:t xml:space="preserve">3. Opis </w:t>
      </w:r>
      <w:r w:rsidR="00484F9A">
        <w:t>i lokalizacja urządzeń wodnych</w:t>
      </w:r>
      <w:r w:rsidR="00D1095C">
        <w:t xml:space="preserve"> </w:t>
      </w:r>
    </w:p>
    <w:p w:rsidR="00DF66A9" w:rsidRDefault="00C2119A" w:rsidP="00DF66A9">
      <w:r>
        <w:t>4</w:t>
      </w:r>
      <w:r w:rsidR="00DF66A9">
        <w:t>.</w:t>
      </w:r>
      <w:r w:rsidR="001964EA">
        <w:t xml:space="preserve"> </w:t>
      </w:r>
      <w:r w:rsidR="00DF66A9">
        <w:t>C</w:t>
      </w:r>
      <w:r w:rsidR="001964EA">
        <w:t>harakterystyka</w:t>
      </w:r>
      <w:r w:rsidR="00DF66A9">
        <w:t xml:space="preserve"> </w:t>
      </w:r>
      <w:r w:rsidR="001964EA">
        <w:t>wód objętych pozwoleniem wodnoprawnym</w:t>
      </w:r>
    </w:p>
    <w:p w:rsidR="00484F9A" w:rsidRDefault="00484F9A" w:rsidP="00DF66A9">
      <w:r>
        <w:t>5. Charakterystyka odbiornika ścieków objętego pozwoleniem wodnoprawnym</w:t>
      </w:r>
    </w:p>
    <w:p w:rsidR="00DF66A9" w:rsidRDefault="00484F9A" w:rsidP="00DF66A9">
      <w:r>
        <w:t>6</w:t>
      </w:r>
      <w:r w:rsidR="0090073E">
        <w:t>a</w:t>
      </w:r>
      <w:r w:rsidR="00DF66A9">
        <w:t>.</w:t>
      </w:r>
      <w:r w:rsidR="001964EA">
        <w:t xml:space="preserve"> </w:t>
      </w:r>
      <w:r w:rsidR="00DF66A9">
        <w:t>U</w:t>
      </w:r>
      <w:r w:rsidR="001964EA">
        <w:t>stalenia</w:t>
      </w:r>
      <w:r w:rsidR="00DF66A9">
        <w:t xml:space="preserve"> </w:t>
      </w:r>
      <w:r w:rsidR="001964EA">
        <w:t xml:space="preserve">wynikające z </w:t>
      </w:r>
      <w:r w:rsidR="0090073E">
        <w:t>planu gospodarowania wodami na obszarze dorzecza</w:t>
      </w:r>
    </w:p>
    <w:p w:rsidR="0090073E" w:rsidRDefault="00484F9A" w:rsidP="00DF66A9">
      <w:r>
        <w:t>6</w:t>
      </w:r>
      <w:r w:rsidR="0090073E">
        <w:t xml:space="preserve">b. Ustalenia wynikające </w:t>
      </w:r>
      <w:r w:rsidRPr="00484F9A">
        <w:t>z planu zarządzania ryzykiem powodziowym</w:t>
      </w:r>
    </w:p>
    <w:p w:rsidR="0090073E" w:rsidRDefault="00484F9A" w:rsidP="00DF66A9">
      <w:r>
        <w:t>6</w:t>
      </w:r>
      <w:r w:rsidR="0090073E">
        <w:t xml:space="preserve">c. Ustalenia wynikające </w:t>
      </w:r>
      <w:r>
        <w:t>z planu przeciwdziałania skutkom suszy</w:t>
      </w:r>
    </w:p>
    <w:p w:rsidR="0090073E" w:rsidRDefault="00484F9A" w:rsidP="00DF66A9">
      <w:r>
        <w:t>6</w:t>
      </w:r>
      <w:r w:rsidR="0090073E">
        <w:t xml:space="preserve">d. Ustalenia wynikające </w:t>
      </w:r>
      <w:r>
        <w:t>z programu ochrony wód morskich</w:t>
      </w:r>
    </w:p>
    <w:p w:rsidR="0090073E" w:rsidRDefault="00484F9A" w:rsidP="00DF66A9">
      <w:r>
        <w:t>6</w:t>
      </w:r>
      <w:r w:rsidR="0090073E">
        <w:t xml:space="preserve">e. Ustalenia wynikające z krajowego programu oczyszczania ścieków komunalnych </w:t>
      </w:r>
    </w:p>
    <w:p w:rsidR="00484F9A" w:rsidRDefault="00484F9A" w:rsidP="00484F9A">
      <w:pPr>
        <w:ind w:left="426" w:hanging="426"/>
      </w:pPr>
      <w:r>
        <w:t>6f. Ustalenia wynikające z planu lub programu rozwoju śródlądowych dróg wodnych o szczególnym znaczeniu transportowym</w:t>
      </w:r>
    </w:p>
    <w:p w:rsidR="00484F9A" w:rsidRDefault="00484F9A" w:rsidP="00484F9A">
      <w:pPr>
        <w:ind w:left="426" w:hanging="426"/>
      </w:pPr>
      <w:r>
        <w:t xml:space="preserve">6g. Ustalenia wynikające z </w:t>
      </w:r>
      <w:proofErr w:type="spellStart"/>
      <w:r>
        <w:t>mpzp</w:t>
      </w:r>
      <w:proofErr w:type="spellEnd"/>
      <w:r>
        <w:t xml:space="preserve"> obowiązującego na obszarze </w:t>
      </w:r>
      <w:r w:rsidR="00C062F9">
        <w:t xml:space="preserve">planowanej </w:t>
      </w:r>
      <w:r>
        <w:t>inwestycji</w:t>
      </w:r>
    </w:p>
    <w:p w:rsidR="00DF66A9" w:rsidRDefault="00C062F9" w:rsidP="00C062F9">
      <w:pPr>
        <w:ind w:left="284" w:hanging="284"/>
      </w:pPr>
      <w:r>
        <w:t>7</w:t>
      </w:r>
      <w:r w:rsidR="00DF66A9">
        <w:t>.</w:t>
      </w:r>
      <w:r w:rsidR="001964EA">
        <w:t xml:space="preserve"> </w:t>
      </w:r>
      <w:r w:rsidRPr="00C062F9">
        <w:t>Określenie wpływu planowanych do wykonania urządzeń wodnych na wody powierzchniowe i podziemne</w:t>
      </w:r>
    </w:p>
    <w:p w:rsidR="00DF66A9" w:rsidRDefault="00C062F9" w:rsidP="00C062F9">
      <w:pPr>
        <w:ind w:left="284" w:hanging="284"/>
      </w:pPr>
      <w:r>
        <w:t>8</w:t>
      </w:r>
      <w:r w:rsidR="00DF66A9">
        <w:t>.</w:t>
      </w:r>
      <w:r w:rsidR="001964EA">
        <w:t xml:space="preserve"> </w:t>
      </w:r>
      <w:r w:rsidRPr="00C062F9">
        <w:t>Wielkość przepływu nienaruszalnego, sposób jego obliczania oraz odczytywania jego wartości w miejscu korzystania z wód</w:t>
      </w:r>
    </w:p>
    <w:p w:rsidR="00C062F9" w:rsidRDefault="00C062F9" w:rsidP="00C062F9">
      <w:pPr>
        <w:ind w:left="284" w:hanging="284"/>
      </w:pPr>
      <w:r>
        <w:t xml:space="preserve">9. </w:t>
      </w:r>
      <w:r w:rsidRPr="00C062F9">
        <w:t>Wielkość średniego niskiego przepływu z wielolecia (SNQ) lub zasobu wód podziemnych</w:t>
      </w:r>
    </w:p>
    <w:p w:rsidR="00C062F9" w:rsidRDefault="00C062F9" w:rsidP="00C062F9">
      <w:pPr>
        <w:ind w:left="284" w:hanging="426"/>
      </w:pPr>
      <w:r>
        <w:t xml:space="preserve">10. </w:t>
      </w:r>
      <w:r w:rsidRPr="00C062F9">
        <w:t>Planowany okres rozruchu, sposób postępowania w przypadku rozruchu, zatrzymania działalności lub awarii urządzeń istotnych dla realizacji pozwolenia wodnoprawnego, a także rozmiar i warunki korzystania z wód oraz urządzeń wodnych w tych sytuacjach</w:t>
      </w:r>
    </w:p>
    <w:p w:rsidR="00DF66A9" w:rsidRDefault="00C062F9" w:rsidP="00DF66A9">
      <w:r>
        <w:t>11</w:t>
      </w:r>
      <w:r w:rsidR="00DF66A9">
        <w:t>.</w:t>
      </w:r>
      <w:r w:rsidR="001964EA">
        <w:t xml:space="preserve"> </w:t>
      </w:r>
      <w:r w:rsidR="00DF66A9">
        <w:t>I</w:t>
      </w:r>
      <w:r w:rsidR="001964EA">
        <w:t>nformacja</w:t>
      </w:r>
      <w:r w:rsidR="00DF66A9">
        <w:t xml:space="preserve"> </w:t>
      </w:r>
      <w:r w:rsidR="001964EA">
        <w:t>o formach ochrony przyrody</w:t>
      </w:r>
    </w:p>
    <w:p w:rsidR="00DF66A9" w:rsidRPr="00DF66A9" w:rsidRDefault="00DF66A9" w:rsidP="00DF66A9"/>
    <w:p w:rsidR="001C75D4" w:rsidRDefault="001C75D4" w:rsidP="007E0114">
      <w:pPr>
        <w:pStyle w:val="Nagwek5"/>
        <w:numPr>
          <w:ilvl w:val="0"/>
          <w:numId w:val="10"/>
        </w:numPr>
        <w:spacing w:after="240"/>
      </w:pPr>
      <w:r>
        <w:t xml:space="preserve">CZĘŚĆ </w:t>
      </w:r>
      <w:r w:rsidR="00C2119A">
        <w:t>GRAFICZNA OPERATU WODNO PRAWNEGO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1"/>
        <w:gridCol w:w="7513"/>
      </w:tblGrid>
      <w:tr w:rsidR="00C2119A" w:rsidTr="00BE5B0D">
        <w:tc>
          <w:tcPr>
            <w:tcW w:w="1271" w:type="dxa"/>
          </w:tcPr>
          <w:p w:rsidR="00C2119A" w:rsidRPr="00C24598" w:rsidRDefault="00C2119A" w:rsidP="00C2119A">
            <w:r w:rsidRPr="00C24598">
              <w:t>Rys nr 01</w:t>
            </w:r>
          </w:p>
        </w:tc>
        <w:tc>
          <w:tcPr>
            <w:tcW w:w="7513" w:type="dxa"/>
          </w:tcPr>
          <w:p w:rsidR="00C2119A" w:rsidRPr="00C24598" w:rsidRDefault="00C2119A" w:rsidP="00A942BB">
            <w:r w:rsidRPr="00C24598">
              <w:t xml:space="preserve">Plan </w:t>
            </w:r>
            <w:r w:rsidR="00B54749" w:rsidRPr="00C24598">
              <w:t>sytuacyjn</w:t>
            </w:r>
            <w:r w:rsidR="00484F9A" w:rsidRPr="00C24598">
              <w:t xml:space="preserve">y </w:t>
            </w:r>
            <w:r w:rsidR="00A942BB" w:rsidRPr="00C24598">
              <w:t>planowanego zamierzenia</w:t>
            </w:r>
            <w:r w:rsidR="00DE541D" w:rsidRPr="00C24598">
              <w:t xml:space="preserve"> </w:t>
            </w:r>
          </w:p>
        </w:tc>
      </w:tr>
      <w:tr w:rsidR="00C2119A" w:rsidTr="00BE5B0D">
        <w:tc>
          <w:tcPr>
            <w:tcW w:w="1271" w:type="dxa"/>
          </w:tcPr>
          <w:p w:rsidR="00646D30" w:rsidRPr="005B7144" w:rsidRDefault="00C2119A" w:rsidP="00C2119A">
            <w:r w:rsidRPr="005B7144">
              <w:t>Rys nr 0</w:t>
            </w:r>
            <w:r w:rsidR="00E11BB7" w:rsidRPr="005B7144">
              <w:t>2</w:t>
            </w:r>
          </w:p>
        </w:tc>
        <w:tc>
          <w:tcPr>
            <w:tcW w:w="7513" w:type="dxa"/>
          </w:tcPr>
          <w:p w:rsidR="007E0114" w:rsidRPr="005B7144" w:rsidRDefault="00DC20E2" w:rsidP="0040295F">
            <w:r>
              <w:t xml:space="preserve">Przebudowa </w:t>
            </w:r>
            <w:r w:rsidR="0040295F">
              <w:t xml:space="preserve">i zagospodarowanie </w:t>
            </w:r>
            <w:r>
              <w:t xml:space="preserve">stawu </w:t>
            </w:r>
          </w:p>
        </w:tc>
      </w:tr>
      <w:tr w:rsidR="00A0012F" w:rsidTr="00BE5B0D">
        <w:tc>
          <w:tcPr>
            <w:tcW w:w="1271" w:type="dxa"/>
          </w:tcPr>
          <w:p w:rsidR="00A0012F" w:rsidRPr="0047125A" w:rsidRDefault="007E0114" w:rsidP="003C7136">
            <w:pPr>
              <w:rPr>
                <w:highlight w:val="yellow"/>
              </w:rPr>
            </w:pPr>
            <w:r w:rsidRPr="0047125A">
              <w:t>Rys nr 03</w:t>
            </w:r>
          </w:p>
        </w:tc>
        <w:tc>
          <w:tcPr>
            <w:tcW w:w="7513" w:type="dxa"/>
          </w:tcPr>
          <w:p w:rsidR="003D02A3" w:rsidRPr="0047125A" w:rsidRDefault="00DC20E2" w:rsidP="003C7136">
            <w:r>
              <w:t>Przekrój A-A przebudowy stawu</w:t>
            </w:r>
          </w:p>
        </w:tc>
      </w:tr>
      <w:tr w:rsidR="003C7136" w:rsidTr="00BE5B0D">
        <w:tc>
          <w:tcPr>
            <w:tcW w:w="1271" w:type="dxa"/>
          </w:tcPr>
          <w:p w:rsidR="003C7136" w:rsidRPr="0047125A" w:rsidRDefault="003C7136" w:rsidP="0055017F">
            <w:r w:rsidRPr="0047125A">
              <w:t>Rys nr 04</w:t>
            </w:r>
          </w:p>
        </w:tc>
        <w:tc>
          <w:tcPr>
            <w:tcW w:w="7513" w:type="dxa"/>
          </w:tcPr>
          <w:p w:rsidR="003C7136" w:rsidRPr="0047125A" w:rsidRDefault="0040295F" w:rsidP="0055017F">
            <w:r>
              <w:t>Stały pomost spacerowy</w:t>
            </w:r>
          </w:p>
        </w:tc>
      </w:tr>
      <w:tr w:rsidR="0055017F" w:rsidTr="00BE5B0D">
        <w:tc>
          <w:tcPr>
            <w:tcW w:w="1271" w:type="dxa"/>
          </w:tcPr>
          <w:p w:rsidR="0055017F" w:rsidRPr="0047125A" w:rsidRDefault="0055017F" w:rsidP="0055017F">
            <w:r w:rsidRPr="0047125A">
              <w:t>Rys nr 05</w:t>
            </w:r>
          </w:p>
          <w:p w:rsidR="0047125A" w:rsidRPr="0047125A" w:rsidRDefault="0047125A" w:rsidP="0055017F">
            <w:r w:rsidRPr="0047125A">
              <w:t>Rys nr 06</w:t>
            </w:r>
          </w:p>
          <w:p w:rsidR="0047125A" w:rsidRPr="0047125A" w:rsidRDefault="00D344E8" w:rsidP="0055017F">
            <w:r>
              <w:t>Rys nr 07</w:t>
            </w:r>
          </w:p>
        </w:tc>
        <w:tc>
          <w:tcPr>
            <w:tcW w:w="7513" w:type="dxa"/>
          </w:tcPr>
          <w:p w:rsidR="0055017F" w:rsidRPr="0047125A" w:rsidRDefault="0040295F" w:rsidP="0055017F">
            <w:r>
              <w:t xml:space="preserve">Pomost wędkarski </w:t>
            </w:r>
          </w:p>
          <w:p w:rsidR="0047125A" w:rsidRPr="0047125A" w:rsidRDefault="0040295F" w:rsidP="0055017F">
            <w:r>
              <w:t xml:space="preserve">Promenada nadwodna </w:t>
            </w:r>
          </w:p>
          <w:p w:rsidR="00BE5B0D" w:rsidRPr="0047125A" w:rsidRDefault="00D344E8" w:rsidP="00BE5B0D">
            <w:r>
              <w:t>Schemat zlewni</w:t>
            </w:r>
          </w:p>
        </w:tc>
      </w:tr>
      <w:tr w:rsidR="0055017F" w:rsidTr="00BE5B0D">
        <w:tc>
          <w:tcPr>
            <w:tcW w:w="1271" w:type="dxa"/>
          </w:tcPr>
          <w:p w:rsidR="00BE5B0D" w:rsidRDefault="00BE5B0D" w:rsidP="0055017F"/>
        </w:tc>
        <w:tc>
          <w:tcPr>
            <w:tcW w:w="7513" w:type="dxa"/>
          </w:tcPr>
          <w:p w:rsidR="00DC20E2" w:rsidRDefault="00DC20E2" w:rsidP="0055017F"/>
        </w:tc>
      </w:tr>
    </w:tbl>
    <w:p w:rsidR="00E14B60" w:rsidRPr="00D962B4" w:rsidRDefault="00D962B4" w:rsidP="00D962B4">
      <w:pPr>
        <w:pStyle w:val="Akapitzlist"/>
        <w:numPr>
          <w:ilvl w:val="0"/>
          <w:numId w:val="10"/>
        </w:numPr>
        <w:jc w:val="both"/>
        <w:rPr>
          <w:b/>
          <w:bCs/>
        </w:rPr>
      </w:pPr>
      <w:r>
        <w:rPr>
          <w:b/>
          <w:bCs/>
        </w:rPr>
        <w:t>ZAŁĄCZNIKI</w:t>
      </w:r>
    </w:p>
    <w:p w:rsidR="00E14B60" w:rsidRPr="00E14B60" w:rsidRDefault="00E14B60" w:rsidP="00E14B60">
      <w:pPr>
        <w:jc w:val="both"/>
        <w:rPr>
          <w:bCs/>
        </w:rPr>
      </w:pPr>
    </w:p>
    <w:p w:rsidR="00917B8C" w:rsidRDefault="00917B8C" w:rsidP="00855EC5">
      <w:pPr>
        <w:pStyle w:val="Akapitzlist"/>
        <w:numPr>
          <w:ilvl w:val="0"/>
          <w:numId w:val="6"/>
        </w:numPr>
        <w:ind w:left="426"/>
        <w:jc w:val="both"/>
      </w:pPr>
      <w:r>
        <w:t xml:space="preserve">Wypis </w:t>
      </w:r>
      <w:r w:rsidR="009E0DDD">
        <w:t xml:space="preserve">i wyrys </w:t>
      </w:r>
      <w:r w:rsidR="00715539">
        <w:t>z ewidencji gruntów</w:t>
      </w:r>
    </w:p>
    <w:p w:rsidR="00BC6353" w:rsidRDefault="00BC6353" w:rsidP="00855EC5">
      <w:pPr>
        <w:pStyle w:val="Akapitzlist"/>
        <w:numPr>
          <w:ilvl w:val="0"/>
          <w:numId w:val="6"/>
        </w:numPr>
        <w:ind w:left="426"/>
        <w:jc w:val="both"/>
      </w:pPr>
      <w:r>
        <w:t xml:space="preserve">Wypis i wyrys z </w:t>
      </w:r>
      <w:proofErr w:type="spellStart"/>
      <w:r>
        <w:t>mpzp</w:t>
      </w:r>
      <w:proofErr w:type="spellEnd"/>
    </w:p>
    <w:p w:rsidR="00DB1F85" w:rsidRPr="0014386E" w:rsidRDefault="007D571F" w:rsidP="0014386E">
      <w:pPr>
        <w:pStyle w:val="Akapitzlist"/>
        <w:numPr>
          <w:ilvl w:val="0"/>
          <w:numId w:val="6"/>
        </w:numPr>
        <w:ind w:left="426"/>
        <w:jc w:val="both"/>
      </w:pPr>
      <w:r>
        <w:t>Opis do</w:t>
      </w:r>
      <w:r w:rsidR="0014386E">
        <w:t xml:space="preserve"> operatu w języku nietechniczny</w:t>
      </w:r>
      <w:r w:rsidR="00A845A8">
        <w:t>m</w:t>
      </w:r>
    </w:p>
    <w:p w:rsidR="00804EFA" w:rsidRDefault="00804EFA" w:rsidP="000E54AA">
      <w:pPr>
        <w:ind w:left="360"/>
        <w:jc w:val="center"/>
        <w:rPr>
          <w:b/>
          <w:sz w:val="32"/>
          <w:szCs w:val="32"/>
        </w:rPr>
      </w:pPr>
      <w:bookmarkStart w:id="17" w:name="_Toc229217425"/>
      <w:bookmarkStart w:id="18" w:name="_Toc229217549"/>
      <w:bookmarkStart w:id="19" w:name="_Toc229217597"/>
      <w:bookmarkStart w:id="20" w:name="_Toc269850702"/>
    </w:p>
    <w:p w:rsidR="00140593" w:rsidRDefault="00140593" w:rsidP="000E54AA">
      <w:pPr>
        <w:ind w:left="360"/>
        <w:jc w:val="center"/>
        <w:rPr>
          <w:b/>
          <w:sz w:val="32"/>
          <w:szCs w:val="32"/>
        </w:rPr>
      </w:pPr>
    </w:p>
    <w:p w:rsidR="00826F67" w:rsidRDefault="00826F67" w:rsidP="000E54AA">
      <w:pPr>
        <w:ind w:left="360"/>
        <w:jc w:val="center"/>
        <w:rPr>
          <w:b/>
          <w:sz w:val="32"/>
          <w:szCs w:val="32"/>
        </w:rPr>
      </w:pPr>
    </w:p>
    <w:p w:rsidR="00826F67" w:rsidRDefault="00826F67" w:rsidP="000E54AA">
      <w:pPr>
        <w:ind w:left="360"/>
        <w:jc w:val="center"/>
        <w:rPr>
          <w:b/>
          <w:sz w:val="32"/>
          <w:szCs w:val="32"/>
        </w:rPr>
      </w:pPr>
    </w:p>
    <w:p w:rsidR="00826F67" w:rsidRDefault="00826F67" w:rsidP="000E54AA">
      <w:pPr>
        <w:ind w:left="360"/>
        <w:jc w:val="center"/>
        <w:rPr>
          <w:b/>
          <w:sz w:val="32"/>
          <w:szCs w:val="32"/>
        </w:rPr>
      </w:pPr>
    </w:p>
    <w:p w:rsidR="000E54AA" w:rsidRPr="00855EC5" w:rsidRDefault="000E54AA" w:rsidP="000E54AA">
      <w:pPr>
        <w:ind w:left="360"/>
        <w:jc w:val="center"/>
        <w:rPr>
          <w:b/>
          <w:sz w:val="32"/>
          <w:szCs w:val="32"/>
        </w:rPr>
      </w:pPr>
      <w:r w:rsidRPr="00855EC5">
        <w:rPr>
          <w:b/>
          <w:sz w:val="32"/>
          <w:szCs w:val="32"/>
        </w:rPr>
        <w:lastRenderedPageBreak/>
        <w:t xml:space="preserve">CZĘŚĆ </w:t>
      </w:r>
      <w:r w:rsidR="00BF0889">
        <w:rPr>
          <w:b/>
          <w:sz w:val="32"/>
          <w:szCs w:val="32"/>
        </w:rPr>
        <w:t>OPISOWA OPERATU WODNO PRAWNEGO</w:t>
      </w:r>
    </w:p>
    <w:p w:rsidR="00F81AFA" w:rsidRDefault="00F81AFA" w:rsidP="00BF0889">
      <w:pPr>
        <w:ind w:left="360"/>
        <w:jc w:val="center"/>
      </w:pPr>
    </w:p>
    <w:p w:rsidR="00DF66A9" w:rsidRPr="00DF66A9" w:rsidRDefault="000E54AA" w:rsidP="00BF0889">
      <w:pPr>
        <w:ind w:left="360"/>
        <w:jc w:val="center"/>
      </w:pPr>
      <w:r>
        <w:tab/>
      </w:r>
      <w:bookmarkEnd w:id="17"/>
      <w:bookmarkEnd w:id="18"/>
      <w:bookmarkEnd w:id="19"/>
      <w:bookmarkEnd w:id="20"/>
    </w:p>
    <w:p w:rsidR="001C75D4" w:rsidRDefault="00DF66A9" w:rsidP="00855EC5">
      <w:pPr>
        <w:pStyle w:val="Nagwek1"/>
        <w:numPr>
          <w:ilvl w:val="0"/>
          <w:numId w:val="2"/>
        </w:numPr>
        <w:jc w:val="left"/>
      </w:pPr>
      <w:bookmarkStart w:id="21" w:name="_Toc231020960"/>
      <w:bookmarkStart w:id="22" w:name="_Toc269850715"/>
      <w:r>
        <w:rPr>
          <w:b/>
          <w:bCs/>
        </w:rPr>
        <w:t xml:space="preserve"> </w:t>
      </w:r>
      <w:r w:rsidR="009366AF">
        <w:rPr>
          <w:b/>
          <w:bCs/>
        </w:rPr>
        <w:t>Oznaczenie</w:t>
      </w:r>
      <w:r w:rsidR="001C75D4">
        <w:rPr>
          <w:b/>
          <w:bCs/>
        </w:rPr>
        <w:t xml:space="preserve"> zakładu ubiegającego się o wydanie pozwolenia</w:t>
      </w:r>
      <w:bookmarkEnd w:id="21"/>
      <w:bookmarkEnd w:id="22"/>
    </w:p>
    <w:p w:rsidR="001C75D4" w:rsidRDefault="001C75D4">
      <w:pPr>
        <w:pStyle w:val="Tekstpodstawowy"/>
        <w:jc w:val="center"/>
        <w:rPr>
          <w:sz w:val="16"/>
          <w:u w:val="none"/>
        </w:rPr>
      </w:pPr>
    </w:p>
    <w:p w:rsidR="00724175" w:rsidRDefault="001C75D4" w:rsidP="00FE69CC">
      <w:pPr>
        <w:jc w:val="both"/>
      </w:pPr>
      <w:r w:rsidRPr="00644F1D">
        <w:t>Zakładem ubiegającym się o uzyskanie pozwolenia wodno</w:t>
      </w:r>
      <w:r w:rsidR="00157316">
        <w:t>-</w:t>
      </w:r>
      <w:r w:rsidRPr="00644F1D">
        <w:t xml:space="preserve">prawnego </w:t>
      </w:r>
      <w:r w:rsidR="00B5144A">
        <w:t>na</w:t>
      </w:r>
      <w:r w:rsidR="002F205C">
        <w:t xml:space="preserve">: </w:t>
      </w:r>
    </w:p>
    <w:p w:rsidR="00641F08" w:rsidRDefault="00E6768C" w:rsidP="00641F08">
      <w:pPr>
        <w:jc w:val="both"/>
      </w:pPr>
      <w:r w:rsidRPr="00641F08">
        <w:rPr>
          <w:b/>
          <w:i/>
          <w:lang w:eastAsia="pl-PL"/>
        </w:rPr>
        <w:t xml:space="preserve">przebudowę </w:t>
      </w:r>
      <w:r w:rsidR="00826F67">
        <w:rPr>
          <w:b/>
          <w:i/>
          <w:lang w:eastAsia="pl-PL"/>
        </w:rPr>
        <w:t xml:space="preserve">części </w:t>
      </w:r>
      <w:r w:rsidRPr="00641F08">
        <w:rPr>
          <w:b/>
          <w:i/>
          <w:lang w:eastAsia="pl-PL"/>
        </w:rPr>
        <w:t>stawu wraz z zagospodarowaniem jego brzegów, odprowadzanie wód opadowych do stawu, retencjonowanie, odprowadzanie wód nadmiar</w:t>
      </w:r>
      <w:r w:rsidR="00641F08">
        <w:rPr>
          <w:b/>
          <w:i/>
          <w:lang w:eastAsia="pl-PL"/>
        </w:rPr>
        <w:t>owych istniejącym odpływem</w:t>
      </w:r>
      <w:r w:rsidRPr="00641F08">
        <w:rPr>
          <w:b/>
          <w:i/>
          <w:lang w:eastAsia="pl-PL"/>
        </w:rPr>
        <w:t xml:space="preserve"> do rowu melioracyjnego</w:t>
      </w:r>
      <w:r>
        <w:rPr>
          <w:rFonts w:ascii="Arial" w:hAnsi="Arial" w:cs="Arial"/>
          <w:b/>
          <w:sz w:val="28"/>
          <w:szCs w:val="28"/>
          <w:lang w:eastAsia="pl-PL"/>
        </w:rPr>
        <w:t xml:space="preserve"> </w:t>
      </w:r>
    </w:p>
    <w:p w:rsidR="00641F08" w:rsidRDefault="000A3F51" w:rsidP="00E6768C">
      <w:pPr>
        <w:jc w:val="both"/>
      </w:pPr>
      <w:r>
        <w:t>usytuowanych</w:t>
      </w:r>
      <w:r w:rsidR="007D4FF1">
        <w:t xml:space="preserve"> </w:t>
      </w:r>
      <w:r w:rsidR="00F56B4F">
        <w:t xml:space="preserve">w Tczewie przy ul. </w:t>
      </w:r>
      <w:r w:rsidR="00A942BB">
        <w:t>30 stycznia</w:t>
      </w:r>
      <w:r w:rsidR="00F56B4F">
        <w:t xml:space="preserve"> </w:t>
      </w:r>
      <w:r>
        <w:t>na dział</w:t>
      </w:r>
      <w:r w:rsidR="00A942BB">
        <w:t>kach</w:t>
      </w:r>
      <w:r>
        <w:t xml:space="preserve"> ewidencyjn</w:t>
      </w:r>
      <w:r w:rsidR="00A942BB">
        <w:t>ych</w:t>
      </w:r>
      <w:r>
        <w:t xml:space="preserve"> </w:t>
      </w:r>
      <w:r w:rsidR="001C5E59">
        <w:t xml:space="preserve"> </w:t>
      </w:r>
      <w:r w:rsidR="00FE69CC" w:rsidRPr="00FE69CC">
        <w:t>nr</w:t>
      </w:r>
      <w:r w:rsidR="00A942BB">
        <w:t xml:space="preserve"> : </w:t>
      </w:r>
      <w:r w:rsidR="007C1342">
        <w:t xml:space="preserve">301, </w:t>
      </w:r>
      <w:r w:rsidR="00826F67">
        <w:t>324/10</w:t>
      </w:r>
      <w:r w:rsidR="00687D55">
        <w:t xml:space="preserve">, </w:t>
      </w:r>
      <w:r w:rsidR="00A942BB" w:rsidRPr="00A942BB">
        <w:t>324/11, 325, 326/4 w obrębie 0013</w:t>
      </w:r>
      <w:r w:rsidR="004F7FD1">
        <w:t>,</w:t>
      </w:r>
      <w:r w:rsidR="001C5E59">
        <w:t xml:space="preserve"> jednostka ewidencyjna </w:t>
      </w:r>
      <w:r w:rsidR="00F56B4F">
        <w:t>Tczew - M</w:t>
      </w:r>
      <w:r w:rsidR="001C5E59">
        <w:t xml:space="preserve"> </w:t>
      </w:r>
      <w:r w:rsidR="00641F08">
        <w:t xml:space="preserve">oraz działce ewidencyjnej 4/9 </w:t>
      </w:r>
      <w:r w:rsidR="00641F08" w:rsidRPr="00A942BB">
        <w:t>w obrębie 001</w:t>
      </w:r>
      <w:r w:rsidR="00641F08">
        <w:t xml:space="preserve">4, jednostka ewidencyjna Tczew - M </w:t>
      </w:r>
      <w:r w:rsidR="001C5E59">
        <w:t>je</w:t>
      </w:r>
      <w:r w:rsidR="009F4BCB">
        <w:t>st</w:t>
      </w:r>
      <w:r w:rsidR="00E310D5">
        <w:t>:</w:t>
      </w:r>
      <w:bookmarkStart w:id="23" w:name="_Toc229217443"/>
      <w:bookmarkStart w:id="24" w:name="_Toc229217567"/>
      <w:bookmarkStart w:id="25" w:name="_Toc229217615"/>
      <w:bookmarkStart w:id="26" w:name="_Toc269850716"/>
      <w:r>
        <w:t xml:space="preserve"> </w:t>
      </w:r>
    </w:p>
    <w:p w:rsidR="00FE69CC" w:rsidRPr="00E6768C" w:rsidRDefault="000A3F51" w:rsidP="00E6768C">
      <w:pPr>
        <w:jc w:val="both"/>
        <w:rPr>
          <w:b/>
          <w:lang w:eastAsia="pl-PL"/>
        </w:rPr>
      </w:pPr>
      <w:r>
        <w:rPr>
          <w:b/>
          <w:bCs/>
        </w:rPr>
        <w:t>G</w:t>
      </w:r>
      <w:r w:rsidRPr="000A3F51">
        <w:rPr>
          <w:b/>
          <w:bCs/>
        </w:rPr>
        <w:t xml:space="preserve">mina </w:t>
      </w:r>
      <w:r w:rsidR="00F56B4F">
        <w:rPr>
          <w:b/>
          <w:bCs/>
        </w:rPr>
        <w:t>Miejska Tczew, pl. Marszałka Józefa Piłsudskiego 1, 83-110 Tczew</w:t>
      </w:r>
    </w:p>
    <w:p w:rsidR="004F7FD1" w:rsidRPr="004F7FD1" w:rsidRDefault="004F7FD1" w:rsidP="004F7FD1"/>
    <w:p w:rsidR="009366AF" w:rsidRDefault="00644F1D">
      <w:pPr>
        <w:pStyle w:val="Nagwek1"/>
        <w:numPr>
          <w:ilvl w:val="0"/>
          <w:numId w:val="0"/>
        </w:numPr>
        <w:jc w:val="left"/>
        <w:rPr>
          <w:b/>
          <w:bCs/>
        </w:rPr>
      </w:pPr>
      <w:r>
        <w:rPr>
          <w:b/>
          <w:bCs/>
        </w:rPr>
        <w:t>2</w:t>
      </w:r>
      <w:r w:rsidR="001C75D4">
        <w:rPr>
          <w:b/>
          <w:bCs/>
        </w:rPr>
        <w:t>.</w:t>
      </w:r>
      <w:r>
        <w:rPr>
          <w:b/>
          <w:bCs/>
        </w:rPr>
        <w:t>0</w:t>
      </w:r>
      <w:r w:rsidR="009366AF">
        <w:rPr>
          <w:b/>
          <w:bCs/>
        </w:rPr>
        <w:t xml:space="preserve"> Wyszczególnienie</w:t>
      </w:r>
    </w:p>
    <w:p w:rsidR="009366AF" w:rsidRPr="009366AF" w:rsidRDefault="009366AF" w:rsidP="009366AF"/>
    <w:p w:rsidR="00DC54CB" w:rsidRPr="00DC54CB" w:rsidRDefault="001C75D4" w:rsidP="00DC54CB">
      <w:pPr>
        <w:pStyle w:val="Nagwek1"/>
        <w:numPr>
          <w:ilvl w:val="0"/>
          <w:numId w:val="17"/>
        </w:numPr>
        <w:jc w:val="left"/>
        <w:rPr>
          <w:b/>
          <w:bCs/>
          <w:sz w:val="24"/>
        </w:rPr>
      </w:pPr>
      <w:r w:rsidRPr="009366AF">
        <w:rPr>
          <w:b/>
          <w:bCs/>
          <w:sz w:val="24"/>
        </w:rPr>
        <w:t xml:space="preserve">Cel i zakres zamierzonego korzystania </w:t>
      </w:r>
      <w:r w:rsidR="00577AFB" w:rsidRPr="009366AF">
        <w:rPr>
          <w:b/>
          <w:bCs/>
          <w:sz w:val="24"/>
        </w:rPr>
        <w:t>z</w:t>
      </w:r>
      <w:r w:rsidRPr="009366AF">
        <w:rPr>
          <w:b/>
          <w:bCs/>
          <w:sz w:val="24"/>
        </w:rPr>
        <w:t xml:space="preserve"> wód</w:t>
      </w:r>
      <w:bookmarkEnd w:id="23"/>
      <w:bookmarkEnd w:id="24"/>
      <w:bookmarkEnd w:id="25"/>
      <w:bookmarkEnd w:id="26"/>
    </w:p>
    <w:p w:rsidR="001C75D4" w:rsidRDefault="001C75D4">
      <w:pPr>
        <w:jc w:val="both"/>
        <w:rPr>
          <w:sz w:val="16"/>
        </w:rPr>
      </w:pPr>
    </w:p>
    <w:p w:rsidR="00010468" w:rsidRDefault="00010468" w:rsidP="00946F37">
      <w:pPr>
        <w:jc w:val="both"/>
      </w:pPr>
      <w:r>
        <w:t>Celem zamierzonego korzystania z wód jest odprowadzanie wód opadowych do stawu</w:t>
      </w:r>
      <w:r w:rsidR="00D96BA1">
        <w:t xml:space="preserve">, ich retencjonowanie oraz odprowadzanie wód nadmiarowych istniejącym </w:t>
      </w:r>
      <w:r>
        <w:t xml:space="preserve"> </w:t>
      </w:r>
      <w:r w:rsidR="00D96BA1">
        <w:t xml:space="preserve">odpływem do rowu melioracyjnego. </w:t>
      </w:r>
    </w:p>
    <w:p w:rsidR="00140593" w:rsidRDefault="00010468" w:rsidP="00946F37">
      <w:pPr>
        <w:jc w:val="both"/>
      </w:pPr>
      <w:r>
        <w:t xml:space="preserve">Zakres korzystania z </w:t>
      </w:r>
      <w:r w:rsidR="00262511">
        <w:t xml:space="preserve">wód </w:t>
      </w:r>
      <w:r>
        <w:t xml:space="preserve">obejmuje </w:t>
      </w:r>
      <w:r w:rsidR="007E4E28">
        <w:t xml:space="preserve">cały </w:t>
      </w:r>
      <w:r w:rsidR="00262511">
        <w:t>obszar stawu</w:t>
      </w:r>
      <w:r w:rsidR="007E4E28">
        <w:t xml:space="preserve">: część prywatną zlokalizowaną na działce </w:t>
      </w:r>
      <w:proofErr w:type="spellStart"/>
      <w:r w:rsidR="007E4E28">
        <w:t>ewid</w:t>
      </w:r>
      <w:proofErr w:type="spellEnd"/>
      <w:r w:rsidR="007E4E28">
        <w:t>. 324/10 oraz cz</w:t>
      </w:r>
      <w:r w:rsidR="007C1342">
        <w:t>ę</w:t>
      </w:r>
      <w:r w:rsidR="007E4E28">
        <w:t xml:space="preserve">ść gminną stawu </w:t>
      </w:r>
      <w:r w:rsidR="00262511">
        <w:t xml:space="preserve"> </w:t>
      </w:r>
      <w:r w:rsidR="00627DE1">
        <w:t xml:space="preserve">usytuowaną na działkach </w:t>
      </w:r>
      <w:proofErr w:type="spellStart"/>
      <w:r w:rsidR="00627DE1">
        <w:t>ewid</w:t>
      </w:r>
      <w:proofErr w:type="spellEnd"/>
      <w:r w:rsidR="00627DE1">
        <w:t xml:space="preserve">. nr : </w:t>
      </w:r>
      <w:r w:rsidR="00DA28F4">
        <w:t>324/11, 325, 326/4, zlokalizowanych w Tczewie przy ul. 30 Stycznia</w:t>
      </w:r>
      <w:r w:rsidR="00262511">
        <w:t>.</w:t>
      </w:r>
      <w:r w:rsidR="00687D55">
        <w:t xml:space="preserve"> </w:t>
      </w:r>
    </w:p>
    <w:p w:rsidR="00DC54CB" w:rsidRDefault="00DC54CB" w:rsidP="00946F37">
      <w:pPr>
        <w:jc w:val="both"/>
      </w:pPr>
    </w:p>
    <w:p w:rsidR="00DC54CB" w:rsidRDefault="00DC54CB" w:rsidP="00DC54CB">
      <w:pPr>
        <w:pStyle w:val="Akapitzlist"/>
        <w:numPr>
          <w:ilvl w:val="0"/>
          <w:numId w:val="17"/>
        </w:numPr>
        <w:jc w:val="both"/>
        <w:rPr>
          <w:b/>
        </w:rPr>
      </w:pPr>
      <w:r>
        <w:rPr>
          <w:b/>
        </w:rPr>
        <w:t>Cel i rodzaj planowanych do wykonania urządzeń wodnych</w:t>
      </w:r>
    </w:p>
    <w:p w:rsidR="00DC54CB" w:rsidRDefault="00DC54CB" w:rsidP="00DC54CB">
      <w:pPr>
        <w:jc w:val="both"/>
      </w:pPr>
    </w:p>
    <w:p w:rsidR="00DA28F4" w:rsidRDefault="00DA28F4" w:rsidP="00DC54CB">
      <w:pPr>
        <w:jc w:val="both"/>
      </w:pPr>
      <w:r>
        <w:t>Planowane do wykonania urządzenia wodne</w:t>
      </w:r>
      <w:r w:rsidR="00816562">
        <w:t xml:space="preserve"> </w:t>
      </w:r>
      <w:r>
        <w:t xml:space="preserve">: </w:t>
      </w:r>
    </w:p>
    <w:p w:rsidR="00DA28F4" w:rsidRDefault="00DA28F4" w:rsidP="00DA28F4">
      <w:pPr>
        <w:ind w:left="142" w:hanging="142"/>
        <w:jc w:val="both"/>
      </w:pPr>
      <w:r>
        <w:t xml:space="preserve">- przebudowa </w:t>
      </w:r>
      <w:r w:rsidR="001D028B">
        <w:t xml:space="preserve">części gminnej </w:t>
      </w:r>
      <w:r>
        <w:t xml:space="preserve">stawu przy ul. 30 Stycznia </w:t>
      </w:r>
      <w:r w:rsidR="00816562">
        <w:t xml:space="preserve">w Tczewie, </w:t>
      </w:r>
      <w:r>
        <w:t xml:space="preserve">polegająca na </w:t>
      </w:r>
      <w:r w:rsidR="00816562">
        <w:t xml:space="preserve">pogłębieniu do </w:t>
      </w:r>
      <w:r w:rsidR="00465497">
        <w:t>rzędnej 26,44 m.n.p.m., tj. 2,5m</w:t>
      </w:r>
      <w:r w:rsidR="00816562">
        <w:t xml:space="preserve"> </w:t>
      </w:r>
      <w:r w:rsidR="00465497">
        <w:t>poniżej zwierciadła wody w stawie</w:t>
      </w:r>
      <w:r w:rsidR="006A721E">
        <w:t xml:space="preserve">, w tym wybagrowanie wypłycenia porośniętego drzewami </w:t>
      </w:r>
      <w:r w:rsidR="001D028B">
        <w:t xml:space="preserve">i </w:t>
      </w:r>
      <w:r w:rsidR="006A721E">
        <w:t>krzakami w obrysie stawu</w:t>
      </w:r>
      <w:r w:rsidR="00465497">
        <w:t xml:space="preserve">; </w:t>
      </w:r>
    </w:p>
    <w:p w:rsidR="001D028B" w:rsidRDefault="001D028B" w:rsidP="00DA28F4">
      <w:pPr>
        <w:ind w:left="142" w:hanging="142"/>
        <w:jc w:val="both"/>
      </w:pPr>
      <w:r>
        <w:t xml:space="preserve">- stały pomost spacerowy w płd.- zach. części stawu, wzdłuż granicy między prywatną a gminną częścią stawu, o długości 75m i szerokości 3m, </w:t>
      </w:r>
      <w:r w:rsidR="00037DDC">
        <w:t>o konstrukcji z drewna syntetycznego i posadowieniu na palach osadzonych w dnie zbiornika;</w:t>
      </w:r>
    </w:p>
    <w:p w:rsidR="008B03B6" w:rsidRDefault="008B03B6" w:rsidP="00DA28F4">
      <w:pPr>
        <w:ind w:left="142" w:hanging="142"/>
        <w:jc w:val="both"/>
      </w:pPr>
      <w:r>
        <w:t>-</w:t>
      </w:r>
      <w:r w:rsidR="005C7A43">
        <w:t xml:space="preserve"> </w:t>
      </w:r>
      <w:r>
        <w:t xml:space="preserve">4 </w:t>
      </w:r>
      <w:r w:rsidR="00E22A34">
        <w:t>prostokątn</w:t>
      </w:r>
      <w:r w:rsidR="005C7A43">
        <w:t>e</w:t>
      </w:r>
      <w:r w:rsidR="00E22A34">
        <w:t xml:space="preserve"> </w:t>
      </w:r>
      <w:r>
        <w:t>pomost</w:t>
      </w:r>
      <w:r w:rsidR="005C7A43">
        <w:t>y</w:t>
      </w:r>
      <w:r>
        <w:t xml:space="preserve"> wędkarski</w:t>
      </w:r>
      <w:r w:rsidR="005C7A43">
        <w:t>e</w:t>
      </w:r>
      <w:r>
        <w:t xml:space="preserve"> </w:t>
      </w:r>
      <w:r w:rsidR="00E13203">
        <w:t xml:space="preserve">na płd. – wsch. brzegu, </w:t>
      </w:r>
      <w:r w:rsidR="00E22A34">
        <w:t xml:space="preserve">każdy </w:t>
      </w:r>
      <w:r>
        <w:t>o długości 10m i szerokości 2,0</w:t>
      </w:r>
      <w:r w:rsidR="005C7A43">
        <w:t xml:space="preserve">m, </w:t>
      </w:r>
      <w:r w:rsidR="00E22A34">
        <w:t>konstrukcji z drewna syntetycznego i posadowieniu na palach osadzonych w dnie zbiornika</w:t>
      </w:r>
      <w:r>
        <w:t>;</w:t>
      </w:r>
    </w:p>
    <w:p w:rsidR="008B03B6" w:rsidRDefault="008B03B6" w:rsidP="001B4A0F">
      <w:pPr>
        <w:ind w:left="142" w:hanging="142"/>
        <w:jc w:val="both"/>
      </w:pPr>
      <w:r>
        <w:t xml:space="preserve">- </w:t>
      </w:r>
      <w:r w:rsidR="00883C2D">
        <w:t>nadwodn</w:t>
      </w:r>
      <w:r w:rsidR="005C7A43">
        <w:t>a</w:t>
      </w:r>
      <w:r w:rsidR="00883C2D">
        <w:t xml:space="preserve"> promenad</w:t>
      </w:r>
      <w:r w:rsidR="005C7A43">
        <w:t>a</w:t>
      </w:r>
      <w:r w:rsidR="00883C2D">
        <w:t xml:space="preserve"> (pomost</w:t>
      </w:r>
      <w:r w:rsidR="00E13203">
        <w:t xml:space="preserve"> rekreacyjn</w:t>
      </w:r>
      <w:r w:rsidR="005C7A43">
        <w:t>y</w:t>
      </w:r>
      <w:r w:rsidR="00883C2D">
        <w:t xml:space="preserve">) na płd. – </w:t>
      </w:r>
      <w:r w:rsidR="00E13203">
        <w:t>za</w:t>
      </w:r>
      <w:r w:rsidR="00883C2D">
        <w:t xml:space="preserve">ch. brzegu stawu o długości </w:t>
      </w:r>
      <w:r w:rsidR="00321C6C" w:rsidRPr="00321C6C">
        <w:t>110,4m</w:t>
      </w:r>
      <w:r w:rsidR="00E22A34">
        <w:t xml:space="preserve"> i powierzchni 4</w:t>
      </w:r>
      <w:r w:rsidR="00321C6C">
        <w:t>47</w:t>
      </w:r>
      <w:r w:rsidR="00E22A34">
        <w:t>m</w:t>
      </w:r>
      <w:r w:rsidR="00E22A34">
        <w:rPr>
          <w:vertAlign w:val="superscript"/>
        </w:rPr>
        <w:t>2</w:t>
      </w:r>
      <w:r w:rsidR="00E22A34">
        <w:t xml:space="preserve">; </w:t>
      </w:r>
      <w:r w:rsidR="00883C2D">
        <w:t>konstrukcj</w:t>
      </w:r>
      <w:r w:rsidR="00E22A34">
        <w:t>a</w:t>
      </w:r>
      <w:r w:rsidR="00883C2D">
        <w:t xml:space="preserve"> z drewna syntetycznego, posadowion</w:t>
      </w:r>
      <w:r w:rsidR="00E22A34">
        <w:t>a</w:t>
      </w:r>
      <w:r w:rsidR="00883C2D">
        <w:t xml:space="preserve"> na palach osadzonych w dnie zbiornika;</w:t>
      </w:r>
    </w:p>
    <w:p w:rsidR="001B4A0F" w:rsidRDefault="001B4A0F" w:rsidP="001B4A0F">
      <w:pPr>
        <w:ind w:left="142" w:hanging="142"/>
        <w:jc w:val="both"/>
      </w:pPr>
      <w:r>
        <w:t>- uzyskanie ponownego pozwolenia wodnoprawnego dla wlotu istniejącego odpływu wód nadmiarowych;</w:t>
      </w:r>
    </w:p>
    <w:p w:rsidR="001B4A0F" w:rsidRDefault="001B4A0F" w:rsidP="005C7A43">
      <w:pPr>
        <w:spacing w:after="240"/>
        <w:ind w:left="142" w:hanging="142"/>
        <w:jc w:val="both"/>
      </w:pPr>
      <w:r>
        <w:t>- uzyskanie ponownego pozwolenia wodnoprawnego dla wylotu istniejącego odpływu wód nadmiarowych do rowu melioracyjnego;</w:t>
      </w:r>
    </w:p>
    <w:p w:rsidR="007B4820" w:rsidRDefault="005C7A43" w:rsidP="007B4820">
      <w:pPr>
        <w:jc w:val="both"/>
      </w:pPr>
      <w:r>
        <w:t xml:space="preserve">Celem przebudowy </w:t>
      </w:r>
      <w:r w:rsidR="00722F0D">
        <w:t xml:space="preserve">gminnej części </w:t>
      </w:r>
      <w:r>
        <w:t xml:space="preserve">istniejącego stawu przy ul. 30 Stycznia w Tczewie jest </w:t>
      </w:r>
      <w:r w:rsidR="007B4820">
        <w:t>usprawnienie odprowadzania i retencjonowania wód opadowych oraz stworzenie warunków do wypoczynku dla mieszkańców tej części Tczewa poprzez budowę urządzeń wodnych : pomostów i promenady nadwodnej.</w:t>
      </w:r>
    </w:p>
    <w:p w:rsidR="007B4820" w:rsidRDefault="007B4820" w:rsidP="005C7A43">
      <w:pPr>
        <w:jc w:val="both"/>
      </w:pPr>
    </w:p>
    <w:p w:rsidR="00DC54CB" w:rsidRDefault="001D51A3" w:rsidP="001D51A3">
      <w:pPr>
        <w:pStyle w:val="Akapitzlist"/>
        <w:numPr>
          <w:ilvl w:val="0"/>
          <w:numId w:val="17"/>
        </w:numPr>
        <w:jc w:val="both"/>
        <w:rPr>
          <w:b/>
        </w:rPr>
      </w:pPr>
      <w:r w:rsidRPr="001D51A3">
        <w:rPr>
          <w:b/>
        </w:rPr>
        <w:lastRenderedPageBreak/>
        <w:t>Rodzaj urządzeń pomiarowych i znaków żeglugowych</w:t>
      </w:r>
    </w:p>
    <w:p w:rsidR="002013D7" w:rsidRDefault="002013D7" w:rsidP="00CD2CA2">
      <w:pPr>
        <w:jc w:val="both"/>
      </w:pPr>
    </w:p>
    <w:p w:rsidR="009B7C11" w:rsidRDefault="00CB413E" w:rsidP="00CD2CA2">
      <w:pPr>
        <w:jc w:val="both"/>
      </w:pPr>
      <w:r>
        <w:t xml:space="preserve">Na planowanych </w:t>
      </w:r>
      <w:r w:rsidR="00700E81">
        <w:t xml:space="preserve">urządzeniach wodnych: </w:t>
      </w:r>
      <w:r w:rsidR="007B4820">
        <w:t xml:space="preserve">pomoście spacerowym, </w:t>
      </w:r>
      <w:r w:rsidR="00700E81">
        <w:t xml:space="preserve">pomostach wędkarskich </w:t>
      </w:r>
      <w:r w:rsidR="007B4820">
        <w:t xml:space="preserve"> i promenadzie nadwodnej </w:t>
      </w:r>
      <w:r>
        <w:t>nie przewiduje się montażu urządzeń pomiarowych.</w:t>
      </w:r>
      <w:r w:rsidR="00700E81">
        <w:t xml:space="preserve"> Planowane powyższe urządzenia wodne nie wymagają oznakowania żeglugowego. </w:t>
      </w:r>
    </w:p>
    <w:p w:rsidR="00700E81" w:rsidRDefault="00700E81" w:rsidP="00CD2CA2">
      <w:pPr>
        <w:jc w:val="both"/>
      </w:pPr>
    </w:p>
    <w:p w:rsidR="00CD2CA2" w:rsidRDefault="00166EC7" w:rsidP="001D51A3">
      <w:pPr>
        <w:pStyle w:val="Akapitzlist"/>
        <w:numPr>
          <w:ilvl w:val="0"/>
          <w:numId w:val="17"/>
        </w:numPr>
        <w:jc w:val="both"/>
        <w:rPr>
          <w:b/>
        </w:rPr>
      </w:pPr>
      <w:r>
        <w:rPr>
          <w:b/>
        </w:rPr>
        <w:t>Rodzaj i zasięg oddziaływania planowanych do wykonania urządzeń wodnych</w:t>
      </w:r>
    </w:p>
    <w:p w:rsidR="00166EC7" w:rsidRPr="00166EC7" w:rsidRDefault="00166EC7" w:rsidP="00166EC7">
      <w:pPr>
        <w:jc w:val="both"/>
      </w:pPr>
    </w:p>
    <w:p w:rsidR="00556D1A" w:rsidRDefault="00887825" w:rsidP="00556D1A">
      <w:pPr>
        <w:jc w:val="both"/>
        <w:rPr>
          <w:bCs/>
          <w:szCs w:val="20"/>
          <w:lang w:eastAsia="pl-PL"/>
        </w:rPr>
      </w:pPr>
      <w:r>
        <w:t xml:space="preserve">Planowane do wykonania urządzenia wodne w obszarze </w:t>
      </w:r>
      <w:r w:rsidR="00BE1B61">
        <w:t xml:space="preserve">gminnej części </w:t>
      </w:r>
      <w:r>
        <w:t xml:space="preserve">istniejącego stawu przy ul. 30 Stycznia w Tczewie będą wykonane </w:t>
      </w:r>
      <w:r w:rsidR="00BE1B61">
        <w:t xml:space="preserve">z </w:t>
      </w:r>
      <w:r>
        <w:t xml:space="preserve">drewna syntetycznego. W przeważającej części </w:t>
      </w:r>
      <w:r w:rsidR="00556D1A">
        <w:rPr>
          <w:bCs/>
          <w:szCs w:val="20"/>
          <w:lang w:eastAsia="pl-PL"/>
        </w:rPr>
        <w:t xml:space="preserve">będą dostarczane na plac budowy w formie elementów wymagających wyłącznie montażu (scalenia). </w:t>
      </w:r>
    </w:p>
    <w:p w:rsidR="00887825" w:rsidRDefault="00556D1A" w:rsidP="005B1124">
      <w:pPr>
        <w:jc w:val="both"/>
      </w:pPr>
      <w:r>
        <w:rPr>
          <w:bCs/>
          <w:szCs w:val="20"/>
          <w:lang w:eastAsia="pl-PL"/>
        </w:rPr>
        <w:t xml:space="preserve">Planowana budowa urządzeń wodnych </w:t>
      </w:r>
      <w:r w:rsidRPr="00E37361">
        <w:t>ze względu na jej charakter (wykorzystanie do budowy gotowych elementów wymagających jedynie scalenia</w:t>
      </w:r>
      <w:r>
        <w:t xml:space="preserve"> lub wbudowania</w:t>
      </w:r>
      <w:r w:rsidRPr="00E37361">
        <w:t>, zastosowanie materiałów przyjaznych lub obojętnych dla środowiska) i skalę przedsięwzięcia (niewielkie budowle inżynierskie oraz elementy małej architektury), nie generuje negatywnego oddziaływania na otoczenie i środowisko naturalne ani w fazie budowy ani podczas eksploatacji.</w:t>
      </w:r>
    </w:p>
    <w:p w:rsidR="00556D1A" w:rsidRPr="00E37361" w:rsidRDefault="00556D1A" w:rsidP="00556D1A">
      <w:pPr>
        <w:jc w:val="both"/>
      </w:pPr>
      <w:r w:rsidRPr="00E37361">
        <w:t xml:space="preserve">W trakcie budowy i eksploatacji </w:t>
      </w:r>
      <w:r>
        <w:t>planowanych urządzeń wodnych</w:t>
      </w:r>
      <w:r w:rsidRPr="00E37361">
        <w:t xml:space="preserve"> nie powstają ścieki ani odpady, brak emisji </w:t>
      </w:r>
      <w:r>
        <w:t xml:space="preserve">nadmiernego </w:t>
      </w:r>
      <w:r w:rsidRPr="00E37361">
        <w:t>hałasu, zanieczyszczeń powietrza, pola elektromagnetycznego, odorów ani żadnych innych elementów powodujących uciążliwości. Zasięg oddziaływania tych obiektów podczas budowy i eksploatacji zawiera się praktycznie w ich obrysie.</w:t>
      </w:r>
    </w:p>
    <w:p w:rsidR="00166EC7" w:rsidRPr="00166EC7" w:rsidRDefault="00166EC7" w:rsidP="00166EC7">
      <w:pPr>
        <w:jc w:val="both"/>
      </w:pPr>
    </w:p>
    <w:p w:rsidR="00166EC7" w:rsidRDefault="00166EC7" w:rsidP="009B47E6">
      <w:pPr>
        <w:pStyle w:val="Akapitzlist"/>
        <w:numPr>
          <w:ilvl w:val="0"/>
          <w:numId w:val="17"/>
        </w:numPr>
        <w:spacing w:after="240"/>
        <w:jc w:val="both"/>
        <w:rPr>
          <w:b/>
        </w:rPr>
      </w:pPr>
      <w:r>
        <w:rPr>
          <w:b/>
        </w:rPr>
        <w:t xml:space="preserve">Stan prawny nieruchomości usytuowanych w zasięgu oddziaływania planowanych </w:t>
      </w:r>
      <w:r w:rsidRPr="00166EC7">
        <w:rPr>
          <w:b/>
        </w:rPr>
        <w:t>do wykonania urządzeń wodnych</w:t>
      </w:r>
    </w:p>
    <w:p w:rsidR="00554BA4" w:rsidRDefault="002013D7" w:rsidP="00C44F96">
      <w:pPr>
        <w:jc w:val="both"/>
      </w:pPr>
      <w:r>
        <w:t xml:space="preserve">Planowane do wykonania </w:t>
      </w:r>
      <w:r w:rsidR="005A3F64">
        <w:t xml:space="preserve">urządzenia wodne </w:t>
      </w:r>
      <w:r>
        <w:t xml:space="preserve"> </w:t>
      </w:r>
      <w:r w:rsidR="005A3F64">
        <w:t xml:space="preserve">w obszarze stawu przy ul. 30 Stycznia w Tczewie </w:t>
      </w:r>
      <w:r w:rsidR="0039543D">
        <w:t xml:space="preserve">oraz urządzenia wodne istniejącego odpływu wód nadmiarowych ze stawu </w:t>
      </w:r>
      <w:r>
        <w:t>będą zlokalizowane na dział</w:t>
      </w:r>
      <w:r w:rsidR="005A3F64">
        <w:t>kach ewidencyjnych</w:t>
      </w:r>
      <w:r w:rsidR="00564047">
        <w:t xml:space="preserve"> </w:t>
      </w:r>
      <w:r w:rsidR="005A3F64" w:rsidRPr="00FE69CC">
        <w:t>nr</w:t>
      </w:r>
      <w:r w:rsidR="005A3F64">
        <w:t xml:space="preserve"> :</w:t>
      </w:r>
      <w:r w:rsidR="00262E07">
        <w:t xml:space="preserve"> </w:t>
      </w:r>
      <w:r w:rsidR="005A3F64" w:rsidRPr="00A942BB">
        <w:t>324/11, 325, 326/4 w obrębie 0013</w:t>
      </w:r>
      <w:r w:rsidR="00BE1B61">
        <w:t xml:space="preserve"> (gminnej części stawu)</w:t>
      </w:r>
      <w:r w:rsidR="0039543D">
        <w:t xml:space="preserve"> i działce ewidencyjnej nr 4/9 w obrębie 0014</w:t>
      </w:r>
      <w:r w:rsidR="005A3F64">
        <w:t xml:space="preserve">, jednostka ewidencyjna Tczew – </w:t>
      </w:r>
      <w:r w:rsidR="00190429">
        <w:t>M. D</w:t>
      </w:r>
      <w:r w:rsidR="00564047">
        <w:t>ziałk</w:t>
      </w:r>
      <w:r w:rsidR="005A3F64">
        <w:t xml:space="preserve">i </w:t>
      </w:r>
      <w:r w:rsidR="00190429">
        <w:t xml:space="preserve">te </w:t>
      </w:r>
      <w:r w:rsidR="005A3F64">
        <w:t>należą do Inwestora</w:t>
      </w:r>
      <w:r w:rsidR="00554BA4">
        <w:t xml:space="preserve">– Gminy </w:t>
      </w:r>
      <w:r w:rsidR="00564047">
        <w:t>Miejskiej Tczew.</w:t>
      </w:r>
      <w:r w:rsidR="00554BA4">
        <w:t xml:space="preserve"> </w:t>
      </w:r>
    </w:p>
    <w:p w:rsidR="00B00C9E" w:rsidRDefault="007663B0" w:rsidP="00C44F96">
      <w:pPr>
        <w:jc w:val="both"/>
      </w:pPr>
      <w:r>
        <w:t>Istniejący w</w:t>
      </w:r>
      <w:r w:rsidR="00B00C9E">
        <w:t xml:space="preserve">ylot kanału KD 200mm </w:t>
      </w:r>
      <w:r w:rsidR="00190429">
        <w:t xml:space="preserve">(zlewnia 1 wg rys nr 07) jest zlokalizowany na działce </w:t>
      </w:r>
      <w:proofErr w:type="spellStart"/>
      <w:r w:rsidR="00190429">
        <w:t>ewid</w:t>
      </w:r>
      <w:proofErr w:type="spellEnd"/>
      <w:r w:rsidR="00190429">
        <w:t xml:space="preserve">. nr 324/10 w obrębie 0013, </w:t>
      </w:r>
      <w:r w:rsidR="00976BA3">
        <w:t xml:space="preserve">jednostka ewidencyjna Tczew – M, </w:t>
      </w:r>
      <w:r w:rsidR="00190429">
        <w:t>należącej do osoby fizycznej.</w:t>
      </w:r>
    </w:p>
    <w:p w:rsidR="0024578A" w:rsidRDefault="007663B0" w:rsidP="0024578A">
      <w:pPr>
        <w:jc w:val="both"/>
      </w:pPr>
      <w:r>
        <w:t>Istniejący wylot</w:t>
      </w:r>
      <w:r w:rsidR="00190429">
        <w:t xml:space="preserve"> kanału KD</w:t>
      </w:r>
      <w:r w:rsidR="00584516">
        <w:t xml:space="preserve"> </w:t>
      </w:r>
      <w:r w:rsidR="00190429">
        <w:t xml:space="preserve">800mm (zlewnia 2 wg rys nr 07) jest zlokalizowany na działce </w:t>
      </w:r>
      <w:proofErr w:type="spellStart"/>
      <w:r w:rsidR="00190429">
        <w:t>ewid</w:t>
      </w:r>
      <w:proofErr w:type="spellEnd"/>
      <w:r w:rsidR="00190429">
        <w:t>. nr 301,</w:t>
      </w:r>
      <w:r w:rsidR="0024578A">
        <w:t xml:space="preserve"> w obrębie 0013, jednostka ewidencyjna Tczew – M, należącej Skarbu Państwa, zarządzanej przez GDDKiA z siedzibą w Warszawie.</w:t>
      </w:r>
    </w:p>
    <w:p w:rsidR="0024578A" w:rsidRDefault="007663B0" w:rsidP="0024578A">
      <w:pPr>
        <w:jc w:val="both"/>
      </w:pPr>
      <w:r>
        <w:t xml:space="preserve">Istniejący wylot </w:t>
      </w:r>
      <w:r w:rsidR="0024578A">
        <w:t xml:space="preserve">KD 400mm (zlewnia 3 wg rys nr 07) jest zlokalizowany na działce </w:t>
      </w:r>
      <w:proofErr w:type="spellStart"/>
      <w:r w:rsidR="0024578A">
        <w:t>ewid</w:t>
      </w:r>
      <w:proofErr w:type="spellEnd"/>
      <w:r w:rsidR="0024578A">
        <w:t>. nr 325 w obrębie 0013, jednostka ewidencyjna Tczew – M, należącej do Gminy Miejskiej Tczew.</w:t>
      </w:r>
    </w:p>
    <w:p w:rsidR="009B47E6" w:rsidRPr="00166EC7" w:rsidRDefault="009B47E6" w:rsidP="00166EC7">
      <w:pPr>
        <w:jc w:val="both"/>
      </w:pPr>
    </w:p>
    <w:p w:rsidR="00166EC7" w:rsidRDefault="00166EC7" w:rsidP="00166EC7">
      <w:pPr>
        <w:pStyle w:val="Akapitzlist"/>
        <w:numPr>
          <w:ilvl w:val="0"/>
          <w:numId w:val="17"/>
        </w:numPr>
        <w:jc w:val="both"/>
        <w:rPr>
          <w:b/>
        </w:rPr>
      </w:pPr>
      <w:r w:rsidRPr="00166EC7">
        <w:rPr>
          <w:b/>
        </w:rPr>
        <w:t>Obowiązki ubiegających się o wydanie pozwolenia w stosunku do osób trzecich</w:t>
      </w:r>
    </w:p>
    <w:p w:rsidR="00166EC7" w:rsidRDefault="00166EC7" w:rsidP="00166EC7">
      <w:pPr>
        <w:jc w:val="both"/>
      </w:pPr>
      <w:r w:rsidRPr="00166EC7">
        <w:t xml:space="preserve">Obowiązkiem ubiegającego się o pozwolenie wodnoprawne jest niedopuszczenie do powstania szkód  i zniszczeń w środowisku podczas budowy oraz eksploatacji planowanych </w:t>
      </w:r>
      <w:r w:rsidR="005A3F64">
        <w:t>urządzeń wodnych</w:t>
      </w:r>
      <w:r w:rsidRPr="00166EC7">
        <w:t xml:space="preserve"> oraz utrzymywanie ich w dobrym stanie technicznym i użytkowym.</w:t>
      </w:r>
    </w:p>
    <w:p w:rsidR="00BE5B0D" w:rsidRDefault="00BE5B0D" w:rsidP="00166EC7">
      <w:pPr>
        <w:jc w:val="both"/>
      </w:pPr>
    </w:p>
    <w:p w:rsidR="00BE5B0D" w:rsidRDefault="00BE5B0D" w:rsidP="00166EC7">
      <w:pPr>
        <w:jc w:val="both"/>
      </w:pPr>
    </w:p>
    <w:p w:rsidR="007663B0" w:rsidRDefault="007663B0" w:rsidP="00166EC7">
      <w:pPr>
        <w:jc w:val="both"/>
      </w:pPr>
    </w:p>
    <w:p w:rsidR="00C90EC1" w:rsidRPr="00FF5C69" w:rsidRDefault="00C90EC1" w:rsidP="00FF5C69">
      <w:pPr>
        <w:jc w:val="both"/>
      </w:pPr>
    </w:p>
    <w:p w:rsidR="00962D4F" w:rsidRDefault="00962D4F" w:rsidP="009A69EA">
      <w:pPr>
        <w:pStyle w:val="Nagwek1"/>
        <w:numPr>
          <w:ilvl w:val="0"/>
          <w:numId w:val="0"/>
        </w:numPr>
        <w:ind w:left="426" w:hanging="426"/>
        <w:jc w:val="left"/>
        <w:rPr>
          <w:b/>
          <w:bCs/>
        </w:rPr>
      </w:pPr>
      <w:r>
        <w:rPr>
          <w:b/>
          <w:bCs/>
        </w:rPr>
        <w:lastRenderedPageBreak/>
        <w:t xml:space="preserve">3.0 Opis </w:t>
      </w:r>
      <w:r w:rsidR="00A951EC">
        <w:rPr>
          <w:b/>
          <w:bCs/>
        </w:rPr>
        <w:t xml:space="preserve">i lokalizacja </w:t>
      </w:r>
      <w:r w:rsidR="00FE2456">
        <w:rPr>
          <w:b/>
          <w:bCs/>
        </w:rPr>
        <w:t xml:space="preserve">planowanych </w:t>
      </w:r>
      <w:r w:rsidR="001E455B">
        <w:rPr>
          <w:b/>
          <w:bCs/>
        </w:rPr>
        <w:t xml:space="preserve">urządzeń wodnych </w:t>
      </w:r>
    </w:p>
    <w:p w:rsidR="00415F23" w:rsidRDefault="00415F23" w:rsidP="006C1EE4">
      <w:pPr>
        <w:spacing w:line="276" w:lineRule="auto"/>
        <w:jc w:val="both"/>
      </w:pPr>
    </w:p>
    <w:p w:rsidR="00705713" w:rsidRDefault="00705713" w:rsidP="008D4431">
      <w:pPr>
        <w:spacing w:after="240"/>
        <w:jc w:val="both"/>
      </w:pPr>
      <w:r>
        <w:t xml:space="preserve">Planowane przedsięwzięcie polegające na: </w:t>
      </w:r>
      <w:r w:rsidRPr="00705713">
        <w:rPr>
          <w:lang w:eastAsia="pl-PL"/>
        </w:rPr>
        <w:t>przebudow</w:t>
      </w:r>
      <w:r>
        <w:rPr>
          <w:lang w:eastAsia="pl-PL"/>
        </w:rPr>
        <w:t>ie</w:t>
      </w:r>
      <w:r w:rsidRPr="00705713">
        <w:rPr>
          <w:lang w:eastAsia="pl-PL"/>
        </w:rPr>
        <w:t xml:space="preserve"> </w:t>
      </w:r>
      <w:r w:rsidR="001F2CA2">
        <w:rPr>
          <w:lang w:eastAsia="pl-PL"/>
        </w:rPr>
        <w:t xml:space="preserve">gminnej części </w:t>
      </w:r>
      <w:r w:rsidRPr="00705713">
        <w:rPr>
          <w:lang w:eastAsia="pl-PL"/>
        </w:rPr>
        <w:t>stawu wraz z zagospodarowaniem jego brzegów, odprowadzani</w:t>
      </w:r>
      <w:r>
        <w:rPr>
          <w:lang w:eastAsia="pl-PL"/>
        </w:rPr>
        <w:t>u</w:t>
      </w:r>
      <w:r w:rsidRPr="00705713">
        <w:rPr>
          <w:lang w:eastAsia="pl-PL"/>
        </w:rPr>
        <w:t xml:space="preserve"> wód opadowych do stawu, </w:t>
      </w:r>
      <w:r>
        <w:rPr>
          <w:lang w:eastAsia="pl-PL"/>
        </w:rPr>
        <w:t xml:space="preserve">ich </w:t>
      </w:r>
      <w:r w:rsidRPr="00705713">
        <w:rPr>
          <w:lang w:eastAsia="pl-PL"/>
        </w:rPr>
        <w:t>retencjonowani</w:t>
      </w:r>
      <w:r>
        <w:rPr>
          <w:lang w:eastAsia="pl-PL"/>
        </w:rPr>
        <w:t>u oraz</w:t>
      </w:r>
      <w:r w:rsidRPr="00705713">
        <w:rPr>
          <w:lang w:eastAsia="pl-PL"/>
        </w:rPr>
        <w:t xml:space="preserve"> odprowadzani</w:t>
      </w:r>
      <w:r>
        <w:rPr>
          <w:lang w:eastAsia="pl-PL"/>
        </w:rPr>
        <w:t>u</w:t>
      </w:r>
      <w:r w:rsidRPr="00705713">
        <w:rPr>
          <w:lang w:eastAsia="pl-PL"/>
        </w:rPr>
        <w:t xml:space="preserve"> wód nadmiaro</w:t>
      </w:r>
      <w:r>
        <w:rPr>
          <w:lang w:eastAsia="pl-PL"/>
        </w:rPr>
        <w:t xml:space="preserve">wych istniejącym odpływem </w:t>
      </w:r>
      <w:r w:rsidRPr="00705713">
        <w:rPr>
          <w:lang w:eastAsia="pl-PL"/>
        </w:rPr>
        <w:t>do rowu melioracyjnego</w:t>
      </w:r>
      <w:r>
        <w:rPr>
          <w:lang w:eastAsia="pl-PL"/>
        </w:rPr>
        <w:t xml:space="preserve"> </w:t>
      </w:r>
      <w:r w:rsidRPr="00136CEA">
        <w:t>usytuowane w Tczewie przy ul. 30 Stycznia jest zlokalizowane</w:t>
      </w:r>
      <w:r>
        <w:t xml:space="preserve"> na działkach ewidencyjnych nr : </w:t>
      </w:r>
      <w:r w:rsidR="007663B0">
        <w:t xml:space="preserve">301, 324/10, </w:t>
      </w:r>
      <w:r w:rsidRPr="00A942BB">
        <w:t>324/11, 325, 326/4 w obrębie 0013</w:t>
      </w:r>
      <w:r>
        <w:t xml:space="preserve">, </w:t>
      </w:r>
      <w:r w:rsidR="003C1DFF">
        <w:t xml:space="preserve">oraz </w:t>
      </w:r>
      <w:r w:rsidR="008D4431">
        <w:t xml:space="preserve">na </w:t>
      </w:r>
      <w:r w:rsidR="003C1DFF">
        <w:t>działce ewidencyjnej nr 4/9 w obrębie 0014 (wylot wód nadmiarowych do rowu</w:t>
      </w:r>
      <w:r w:rsidR="008D4431">
        <w:t xml:space="preserve"> melioracyjnego</w:t>
      </w:r>
      <w:r w:rsidR="003C1DFF">
        <w:t xml:space="preserve">), </w:t>
      </w:r>
      <w:r>
        <w:t xml:space="preserve">jednostka ewidencyjna Tczew – M. </w:t>
      </w:r>
    </w:p>
    <w:p w:rsidR="00923A51" w:rsidRDefault="008D4431" w:rsidP="00923A51">
      <w:pPr>
        <w:ind w:left="142" w:hanging="142"/>
        <w:jc w:val="both"/>
      </w:pPr>
      <w:r>
        <w:t xml:space="preserve">Planowane do wykonania urządzenia wodne to: </w:t>
      </w:r>
    </w:p>
    <w:p w:rsidR="00923A51" w:rsidRDefault="00923A51" w:rsidP="00923A51">
      <w:pPr>
        <w:ind w:left="142" w:hanging="142"/>
        <w:jc w:val="both"/>
      </w:pPr>
      <w:r>
        <w:t xml:space="preserve">- </w:t>
      </w:r>
      <w:r w:rsidR="008D4431">
        <w:t xml:space="preserve">przebudowa </w:t>
      </w:r>
      <w:r>
        <w:t xml:space="preserve">gminnej części </w:t>
      </w:r>
      <w:r w:rsidR="008D4431">
        <w:t>istniejącego stawu</w:t>
      </w:r>
      <w:r>
        <w:t xml:space="preserve"> polegająca na pogłębieniu do rzędnej 26,44 m.n.p.m., tj. 2,5m poniżej zwierciadła wody w stawie, w tym wybagrowanie wypłycenia porośniętego drzewami i krzakami w obrysie stawu,</w:t>
      </w:r>
    </w:p>
    <w:p w:rsidR="00923A51" w:rsidRDefault="00923A51" w:rsidP="00923A51">
      <w:pPr>
        <w:ind w:left="142" w:hanging="142"/>
        <w:jc w:val="both"/>
      </w:pPr>
      <w:r>
        <w:t xml:space="preserve">- </w:t>
      </w:r>
      <w:r w:rsidR="008D4431">
        <w:t>budowa nadwodnej pr</w:t>
      </w:r>
      <w:r>
        <w:t>omenady (pomostu rekreacyjnego),</w:t>
      </w:r>
    </w:p>
    <w:p w:rsidR="00A50F48" w:rsidRDefault="00923A51" w:rsidP="00923A51">
      <w:pPr>
        <w:ind w:left="142" w:hanging="142"/>
        <w:jc w:val="both"/>
      </w:pPr>
      <w:r>
        <w:t xml:space="preserve">- </w:t>
      </w:r>
      <w:r w:rsidR="008D4431">
        <w:t>budowa 4 pomostów wędkarskich</w:t>
      </w:r>
      <w:r>
        <w:t>,</w:t>
      </w:r>
    </w:p>
    <w:p w:rsidR="00923A51" w:rsidRDefault="00923A51" w:rsidP="008C603E">
      <w:pPr>
        <w:spacing w:after="240"/>
        <w:ind w:left="142" w:hanging="142"/>
        <w:jc w:val="both"/>
      </w:pPr>
      <w:r>
        <w:t>- budowa stałego pomostu spacerowego</w:t>
      </w:r>
    </w:p>
    <w:p w:rsidR="008D4431" w:rsidRDefault="008D4431" w:rsidP="008C603E">
      <w:pPr>
        <w:spacing w:after="240"/>
        <w:jc w:val="both"/>
      </w:pPr>
      <w:r>
        <w:t xml:space="preserve">Dodatkowo urządzenia wodne istniejącego odpływu wód nadmiarowych ze stawu wymagają odnowienia pozwolenia wodnoprawnego. </w:t>
      </w:r>
    </w:p>
    <w:p w:rsidR="00040805" w:rsidRPr="00E87F1C" w:rsidRDefault="008C603E" w:rsidP="008C603E">
      <w:pPr>
        <w:spacing w:after="240"/>
        <w:jc w:val="both"/>
        <w:rPr>
          <w:color w:val="FF0000"/>
        </w:rPr>
      </w:pPr>
      <w:r>
        <w:t>S</w:t>
      </w:r>
      <w:r w:rsidR="00FB77B6">
        <w:t xml:space="preserve">taw przy ul. 30 Stycznia w Tczewie jest naturalnym zbiornikiem wodnym o powierzchni 4,5ha i średniej głębokości 1,6m. Jego pojemość </w:t>
      </w:r>
      <w:r w:rsidR="0066567C">
        <w:t xml:space="preserve">wynosi </w:t>
      </w:r>
      <w:r w:rsidR="00FB77B6">
        <w:t>72000 m</w:t>
      </w:r>
      <w:r w:rsidR="00FB77B6">
        <w:rPr>
          <w:vertAlign w:val="superscript"/>
        </w:rPr>
        <w:t>3</w:t>
      </w:r>
      <w:r w:rsidR="00FB77B6">
        <w:t xml:space="preserve">. </w:t>
      </w:r>
      <w:r w:rsidR="0066567C">
        <w:t>Rzędna zwykłego poziomu wody w zbiorniku wynosi 28,94 m.n.p.m.</w:t>
      </w:r>
      <w:r w:rsidR="00B2638A">
        <w:t>, co odpowiada rzędnej przewyższenia (syfonu) na istniejącym odpływie wód nadmiarowych.</w:t>
      </w:r>
      <w:r w:rsidR="00B2638A" w:rsidRPr="00C45E62">
        <w:t xml:space="preserve"> </w:t>
      </w:r>
      <w:r>
        <w:t>W</w:t>
      </w:r>
      <w:r w:rsidR="00040805" w:rsidRPr="00C45E62">
        <w:t xml:space="preserve"> stawie znajdują się </w:t>
      </w:r>
      <w:r w:rsidR="008A4A1A" w:rsidRPr="00C45E62">
        <w:t>3</w:t>
      </w:r>
      <w:r w:rsidR="00040805" w:rsidRPr="00C45E62">
        <w:t xml:space="preserve"> wyloty zamkniętych kanałów kanalizacji deszczowej: Dn800mm w płd.-zach. </w:t>
      </w:r>
      <w:r w:rsidR="000656B0" w:rsidRPr="00C45E62">
        <w:t>części</w:t>
      </w:r>
      <w:r w:rsidR="00040805" w:rsidRPr="00C45E62">
        <w:t xml:space="preserve"> stawu</w:t>
      </w:r>
      <w:r w:rsidR="008A4A1A" w:rsidRPr="00C45E62">
        <w:t>,</w:t>
      </w:r>
      <w:r w:rsidR="00040805" w:rsidRPr="00C45E62">
        <w:t xml:space="preserve"> Dn</w:t>
      </w:r>
      <w:r w:rsidR="000656B0" w:rsidRPr="00C45E62">
        <w:t>400</w:t>
      </w:r>
      <w:r w:rsidR="008A4A1A" w:rsidRPr="00C45E62">
        <w:t>mm w płn. – zach. części stawu oraz Dn200</w:t>
      </w:r>
      <w:r w:rsidR="009B47E6" w:rsidRPr="00C45E62">
        <w:t>mm</w:t>
      </w:r>
      <w:r w:rsidR="008A4A1A" w:rsidRPr="00C45E62">
        <w:t xml:space="preserve"> </w:t>
      </w:r>
      <w:r w:rsidRPr="00C45E62">
        <w:t>w pł</w:t>
      </w:r>
      <w:r>
        <w:t>d</w:t>
      </w:r>
      <w:r w:rsidRPr="00C45E62">
        <w:t>.-</w:t>
      </w:r>
      <w:r>
        <w:t>ws</w:t>
      </w:r>
      <w:r w:rsidRPr="00C45E62">
        <w:t>ch. części stawu</w:t>
      </w:r>
      <w:r>
        <w:t>.</w:t>
      </w:r>
    </w:p>
    <w:p w:rsidR="00634053" w:rsidRDefault="00C45E62" w:rsidP="000E104A">
      <w:pPr>
        <w:spacing w:after="240"/>
        <w:jc w:val="both"/>
      </w:pPr>
      <w:r>
        <w:t xml:space="preserve">Planowana przebudowa gminnej części </w:t>
      </w:r>
      <w:r w:rsidR="00331FF4">
        <w:t>istniejącego stawu obejmuje:</w:t>
      </w:r>
      <w:r>
        <w:t xml:space="preserve"> </w:t>
      </w:r>
      <w:r w:rsidR="00331FF4">
        <w:t>pogłębienie (bagrowanie) stawu do głębokości 2,5m, tj. do rzędnej 26,44 m.n.p.m. Skarpy brzegowe pogłębionego stawu uformować w spadku 1:4 (25%).</w:t>
      </w:r>
      <w:r w:rsidR="00634053" w:rsidRPr="00634053">
        <w:t xml:space="preserve"> </w:t>
      </w:r>
      <w:r w:rsidR="009B47E6">
        <w:t>W ramach pogłębiania stawu planuje się usunięcie istniejącego wypłycenia porośniętego drzewami i krzewami.</w:t>
      </w:r>
    </w:p>
    <w:p w:rsidR="00634053" w:rsidRPr="00906527" w:rsidRDefault="00634053" w:rsidP="00C20404">
      <w:pPr>
        <w:jc w:val="both"/>
      </w:pPr>
      <w:r w:rsidRPr="00906527">
        <w:t xml:space="preserve">Parametry </w:t>
      </w:r>
      <w:r w:rsidR="00C45E62" w:rsidRPr="00906527">
        <w:t xml:space="preserve">gminnej części </w:t>
      </w:r>
      <w:r w:rsidRPr="00906527">
        <w:t>stawu przy ul. 30 Stycznia w Tczewie po planowanej przebudowie :</w:t>
      </w:r>
    </w:p>
    <w:p w:rsidR="00A63E59" w:rsidRPr="00906527" w:rsidRDefault="00634053" w:rsidP="00C20404">
      <w:pPr>
        <w:jc w:val="both"/>
      </w:pPr>
      <w:r w:rsidRPr="00906527">
        <w:t>- zwykły poziom lustra wody 28,94 m.n.p.m.</w:t>
      </w:r>
    </w:p>
    <w:p w:rsidR="00A63E59" w:rsidRPr="00906527" w:rsidRDefault="00A63E59" w:rsidP="00A63E59">
      <w:pPr>
        <w:jc w:val="both"/>
      </w:pPr>
      <w:r w:rsidRPr="00906527">
        <w:t>- max. poziom lustra wody 30,00 m.n.p.m.</w:t>
      </w:r>
    </w:p>
    <w:p w:rsidR="00634053" w:rsidRPr="00906527" w:rsidRDefault="00634053" w:rsidP="00C20404">
      <w:pPr>
        <w:jc w:val="both"/>
      </w:pPr>
      <w:r w:rsidRPr="00906527">
        <w:t>- powierzchnia zalewu 2,9</w:t>
      </w:r>
      <w:r w:rsidR="00906527">
        <w:t>9</w:t>
      </w:r>
      <w:r w:rsidRPr="00906527">
        <w:t xml:space="preserve"> ha</w:t>
      </w:r>
    </w:p>
    <w:p w:rsidR="00357515" w:rsidRPr="00906527" w:rsidRDefault="00357515" w:rsidP="00357515">
      <w:pPr>
        <w:jc w:val="both"/>
      </w:pPr>
      <w:r w:rsidRPr="00906527">
        <w:t xml:space="preserve">- pojemność V = </w:t>
      </w:r>
      <w:r w:rsidR="00906527">
        <w:t>65133</w:t>
      </w:r>
      <w:r w:rsidRPr="00906527">
        <w:t>m</w:t>
      </w:r>
      <w:r w:rsidRPr="00906527">
        <w:rPr>
          <w:vertAlign w:val="superscript"/>
        </w:rPr>
        <w:t>3</w:t>
      </w:r>
      <w:r w:rsidRPr="00906527">
        <w:t xml:space="preserve"> – dla zwykłego poziomu lustra wody</w:t>
      </w:r>
    </w:p>
    <w:p w:rsidR="0076572F" w:rsidRPr="00906527" w:rsidRDefault="0076572F" w:rsidP="0076572F">
      <w:r w:rsidRPr="00906527">
        <w:t>- wysokość retencyjna czynna: 1,06m</w:t>
      </w:r>
    </w:p>
    <w:p w:rsidR="0076572F" w:rsidRPr="00906527" w:rsidRDefault="0076572F" w:rsidP="0076572F">
      <w:pPr>
        <w:jc w:val="both"/>
      </w:pPr>
      <w:r w:rsidRPr="00906527">
        <w:t>- pojemność retencyjna zbiornika V = 3</w:t>
      </w:r>
      <w:r w:rsidR="00D3122C">
        <w:t>169</w:t>
      </w:r>
      <w:r w:rsidRPr="00906527">
        <w:t>0m</w:t>
      </w:r>
      <w:r w:rsidRPr="00906527">
        <w:rPr>
          <w:vertAlign w:val="superscript"/>
        </w:rPr>
        <w:t>3</w:t>
      </w:r>
      <w:r w:rsidRPr="00906527">
        <w:t xml:space="preserve"> – dla max. poziomu lustra wody </w:t>
      </w:r>
    </w:p>
    <w:p w:rsidR="0076572F" w:rsidRPr="00906527" w:rsidRDefault="0076572F" w:rsidP="00357515">
      <w:pPr>
        <w:jc w:val="both"/>
      </w:pPr>
      <w:r w:rsidRPr="00906527">
        <w:t>- pojemność max. V</w:t>
      </w:r>
      <w:r w:rsidRPr="00906527">
        <w:rPr>
          <w:vertAlign w:val="subscript"/>
        </w:rPr>
        <w:t xml:space="preserve"> </w:t>
      </w:r>
      <w:r w:rsidRPr="00906527">
        <w:t xml:space="preserve">= </w:t>
      </w:r>
      <w:r w:rsidR="00D3122C">
        <w:t>9682</w:t>
      </w:r>
      <w:r w:rsidRPr="00906527">
        <w:t>0m</w:t>
      </w:r>
      <w:r w:rsidRPr="00906527">
        <w:rPr>
          <w:vertAlign w:val="superscript"/>
        </w:rPr>
        <w:t>3</w:t>
      </w:r>
      <w:r w:rsidRPr="00906527">
        <w:t xml:space="preserve"> – dla max. poziomu lustra wody</w:t>
      </w:r>
    </w:p>
    <w:p w:rsidR="00634053" w:rsidRPr="00906527" w:rsidRDefault="00634053" w:rsidP="00C20404">
      <w:pPr>
        <w:spacing w:after="240"/>
        <w:jc w:val="both"/>
      </w:pPr>
      <w:r w:rsidRPr="00906527">
        <w:t>- głębokość 2,50m</w:t>
      </w:r>
    </w:p>
    <w:p w:rsidR="00C20404" w:rsidRDefault="00C20404" w:rsidP="00C20404">
      <w:pPr>
        <w:spacing w:after="240" w:line="276" w:lineRule="auto"/>
        <w:jc w:val="both"/>
      </w:pPr>
      <w:r>
        <w:t>Lokalizacja planowanej przebudowy stawu :</w:t>
      </w:r>
    </w:p>
    <w:tbl>
      <w:tblPr>
        <w:tblStyle w:val="Tabela-Siatka"/>
        <w:tblpPr w:leftFromText="141" w:rightFromText="141" w:vertAnchor="text" w:horzAnchor="margin" w:tblpXSpec="center" w:tblpY="1"/>
        <w:tblOverlap w:val="never"/>
        <w:tblW w:w="0" w:type="auto"/>
        <w:tblLook w:val="04A0"/>
      </w:tblPr>
      <w:tblGrid>
        <w:gridCol w:w="4679"/>
        <w:gridCol w:w="1588"/>
        <w:gridCol w:w="2130"/>
      </w:tblGrid>
      <w:tr w:rsidR="00C20404" w:rsidRPr="000140C3" w:rsidTr="00D04AD8">
        <w:tc>
          <w:tcPr>
            <w:tcW w:w="4679" w:type="dxa"/>
          </w:tcPr>
          <w:p w:rsidR="00C20404" w:rsidRPr="00927AA2" w:rsidRDefault="00C20404" w:rsidP="00CA1501">
            <w:pPr>
              <w:spacing w:line="276" w:lineRule="auto"/>
              <w:jc w:val="center"/>
            </w:pPr>
            <w:r w:rsidRPr="00927AA2">
              <w:t>Nr pkt.</w:t>
            </w:r>
          </w:p>
        </w:tc>
        <w:tc>
          <w:tcPr>
            <w:tcW w:w="1588" w:type="dxa"/>
          </w:tcPr>
          <w:p w:rsidR="00C20404" w:rsidRPr="00927AA2" w:rsidRDefault="00C20404" w:rsidP="00CA1501">
            <w:pPr>
              <w:spacing w:line="276" w:lineRule="auto"/>
              <w:jc w:val="center"/>
            </w:pPr>
            <w:r w:rsidRPr="00927AA2">
              <w:t>X</w:t>
            </w:r>
          </w:p>
        </w:tc>
        <w:tc>
          <w:tcPr>
            <w:tcW w:w="2130" w:type="dxa"/>
          </w:tcPr>
          <w:p w:rsidR="00C20404" w:rsidRPr="00927AA2" w:rsidRDefault="00C20404" w:rsidP="00CA1501">
            <w:pPr>
              <w:spacing w:line="276" w:lineRule="auto"/>
              <w:jc w:val="center"/>
            </w:pPr>
            <w:r w:rsidRPr="00927AA2">
              <w:t>Y</w:t>
            </w:r>
          </w:p>
        </w:tc>
      </w:tr>
      <w:tr w:rsidR="00C20404" w:rsidRPr="000140C3" w:rsidTr="00D04AD8">
        <w:tc>
          <w:tcPr>
            <w:tcW w:w="4679" w:type="dxa"/>
          </w:tcPr>
          <w:p w:rsidR="00C20404" w:rsidRPr="00927AA2" w:rsidRDefault="00C20404" w:rsidP="00CA1501">
            <w:pPr>
              <w:spacing w:line="276" w:lineRule="auto"/>
              <w:jc w:val="center"/>
            </w:pPr>
            <w:r w:rsidRPr="00927AA2">
              <w:t xml:space="preserve">S1 – narożnik płd.-zach. </w:t>
            </w:r>
            <w:r w:rsidR="00D04AD8" w:rsidRPr="00927AA2">
              <w:t xml:space="preserve">przebudowy </w:t>
            </w:r>
            <w:r w:rsidRPr="00927AA2">
              <w:t xml:space="preserve">stawu  </w:t>
            </w:r>
          </w:p>
        </w:tc>
        <w:tc>
          <w:tcPr>
            <w:tcW w:w="1588" w:type="dxa"/>
          </w:tcPr>
          <w:p w:rsidR="00C20404" w:rsidRPr="00927AA2" w:rsidRDefault="00C20404" w:rsidP="00D04AD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27AA2">
              <w:rPr>
                <w:rFonts w:ascii="Arial" w:hAnsi="Arial" w:cs="Arial"/>
              </w:rPr>
              <w:t>59936</w:t>
            </w:r>
            <w:r w:rsidR="00D04AD8" w:rsidRPr="00927AA2">
              <w:rPr>
                <w:rFonts w:ascii="Arial" w:hAnsi="Arial" w:cs="Arial"/>
              </w:rPr>
              <w:t>37,08</w:t>
            </w:r>
          </w:p>
        </w:tc>
        <w:tc>
          <w:tcPr>
            <w:tcW w:w="2130" w:type="dxa"/>
          </w:tcPr>
          <w:p w:rsidR="00C20404" w:rsidRPr="00927AA2" w:rsidRDefault="00C20404" w:rsidP="00D04AD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27AA2">
              <w:rPr>
                <w:rFonts w:ascii="Arial" w:hAnsi="Arial" w:cs="Arial"/>
              </w:rPr>
              <w:t>65507</w:t>
            </w:r>
            <w:r w:rsidR="00D04AD8" w:rsidRPr="00927AA2">
              <w:rPr>
                <w:rFonts w:ascii="Arial" w:hAnsi="Arial" w:cs="Arial"/>
              </w:rPr>
              <w:t>80</w:t>
            </w:r>
            <w:r w:rsidRPr="00927AA2">
              <w:rPr>
                <w:rFonts w:ascii="Arial" w:hAnsi="Arial" w:cs="Arial"/>
              </w:rPr>
              <w:t>,</w:t>
            </w:r>
            <w:r w:rsidR="00D04AD8" w:rsidRPr="00927AA2">
              <w:rPr>
                <w:rFonts w:ascii="Arial" w:hAnsi="Arial" w:cs="Arial"/>
              </w:rPr>
              <w:t>25</w:t>
            </w:r>
          </w:p>
        </w:tc>
      </w:tr>
      <w:tr w:rsidR="00C20404" w:rsidRPr="000140C3" w:rsidTr="00D04AD8">
        <w:tc>
          <w:tcPr>
            <w:tcW w:w="4679" w:type="dxa"/>
          </w:tcPr>
          <w:p w:rsidR="00C20404" w:rsidRPr="00927AA2" w:rsidRDefault="00C20404" w:rsidP="00CA1501">
            <w:pPr>
              <w:spacing w:line="276" w:lineRule="auto"/>
              <w:jc w:val="center"/>
            </w:pPr>
            <w:r w:rsidRPr="00927AA2">
              <w:t xml:space="preserve">S2 – narożnik płn.-zach. </w:t>
            </w:r>
            <w:r w:rsidR="00927AA2" w:rsidRPr="00927AA2">
              <w:t xml:space="preserve">przebudowy </w:t>
            </w:r>
            <w:r w:rsidRPr="00927AA2">
              <w:t xml:space="preserve">stawu  </w:t>
            </w:r>
          </w:p>
        </w:tc>
        <w:tc>
          <w:tcPr>
            <w:tcW w:w="1588" w:type="dxa"/>
          </w:tcPr>
          <w:p w:rsidR="00C20404" w:rsidRPr="00927AA2" w:rsidRDefault="00C20404" w:rsidP="00CA150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27AA2">
              <w:rPr>
                <w:rFonts w:ascii="Arial" w:hAnsi="Arial" w:cs="Arial"/>
              </w:rPr>
              <w:t>5993805,82</w:t>
            </w:r>
          </w:p>
        </w:tc>
        <w:tc>
          <w:tcPr>
            <w:tcW w:w="2130" w:type="dxa"/>
          </w:tcPr>
          <w:p w:rsidR="00C20404" w:rsidRPr="00927AA2" w:rsidRDefault="00C20404" w:rsidP="00CA150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27AA2">
              <w:rPr>
                <w:rFonts w:ascii="Arial" w:hAnsi="Arial" w:cs="Arial"/>
              </w:rPr>
              <w:t>6550913,01</w:t>
            </w:r>
          </w:p>
        </w:tc>
      </w:tr>
      <w:tr w:rsidR="00C20404" w:rsidRPr="000140C3" w:rsidTr="00D04AD8">
        <w:tc>
          <w:tcPr>
            <w:tcW w:w="4679" w:type="dxa"/>
          </w:tcPr>
          <w:p w:rsidR="00C20404" w:rsidRPr="00927AA2" w:rsidRDefault="00C20404" w:rsidP="00CA1501">
            <w:pPr>
              <w:spacing w:line="276" w:lineRule="auto"/>
              <w:jc w:val="center"/>
            </w:pPr>
            <w:r w:rsidRPr="00927AA2">
              <w:t xml:space="preserve">S3 – narożnik płn.-wsch. </w:t>
            </w:r>
            <w:r w:rsidR="00927AA2" w:rsidRPr="00927AA2">
              <w:t xml:space="preserve">przebudowy </w:t>
            </w:r>
            <w:r w:rsidRPr="00927AA2">
              <w:t xml:space="preserve">stawu  </w:t>
            </w:r>
          </w:p>
        </w:tc>
        <w:tc>
          <w:tcPr>
            <w:tcW w:w="1588" w:type="dxa"/>
          </w:tcPr>
          <w:p w:rsidR="00C20404" w:rsidRPr="00927AA2" w:rsidRDefault="00C20404" w:rsidP="00CA150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27AA2">
              <w:rPr>
                <w:rFonts w:ascii="Arial" w:hAnsi="Arial" w:cs="Arial"/>
              </w:rPr>
              <w:t>5993752,05</w:t>
            </w:r>
          </w:p>
        </w:tc>
        <w:tc>
          <w:tcPr>
            <w:tcW w:w="2130" w:type="dxa"/>
          </w:tcPr>
          <w:p w:rsidR="00C20404" w:rsidRPr="00927AA2" w:rsidRDefault="00C20404" w:rsidP="00CA150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27AA2">
              <w:rPr>
                <w:rFonts w:ascii="Arial" w:hAnsi="Arial" w:cs="Arial"/>
              </w:rPr>
              <w:t>6551014,98</w:t>
            </w:r>
          </w:p>
        </w:tc>
      </w:tr>
      <w:tr w:rsidR="00C20404" w:rsidRPr="000140C3" w:rsidTr="00D04AD8">
        <w:tc>
          <w:tcPr>
            <w:tcW w:w="4679" w:type="dxa"/>
          </w:tcPr>
          <w:p w:rsidR="00C20404" w:rsidRPr="00927AA2" w:rsidRDefault="00C20404" w:rsidP="00CA1501">
            <w:pPr>
              <w:spacing w:line="276" w:lineRule="auto"/>
              <w:jc w:val="center"/>
            </w:pPr>
            <w:r w:rsidRPr="00927AA2">
              <w:t xml:space="preserve">S4 – narożnik płd.-wsch. </w:t>
            </w:r>
            <w:r w:rsidR="00927AA2" w:rsidRPr="00927AA2">
              <w:t xml:space="preserve">przebudowy </w:t>
            </w:r>
            <w:r w:rsidRPr="00927AA2">
              <w:t xml:space="preserve">stawu  </w:t>
            </w:r>
          </w:p>
        </w:tc>
        <w:tc>
          <w:tcPr>
            <w:tcW w:w="1588" w:type="dxa"/>
          </w:tcPr>
          <w:p w:rsidR="00C20404" w:rsidRPr="00927AA2" w:rsidRDefault="00C20404" w:rsidP="00927AA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27AA2">
              <w:rPr>
                <w:rFonts w:ascii="Arial" w:hAnsi="Arial" w:cs="Arial"/>
              </w:rPr>
              <w:t>599360</w:t>
            </w:r>
            <w:r w:rsidR="00927AA2" w:rsidRPr="00927AA2">
              <w:rPr>
                <w:rFonts w:ascii="Arial" w:hAnsi="Arial" w:cs="Arial"/>
              </w:rPr>
              <w:t>4</w:t>
            </w:r>
            <w:r w:rsidRPr="00927AA2">
              <w:rPr>
                <w:rFonts w:ascii="Arial" w:hAnsi="Arial" w:cs="Arial"/>
              </w:rPr>
              <w:t>,</w:t>
            </w:r>
            <w:r w:rsidR="00927AA2" w:rsidRPr="00927AA2">
              <w:rPr>
                <w:rFonts w:ascii="Arial" w:hAnsi="Arial" w:cs="Arial"/>
              </w:rPr>
              <w:t>19</w:t>
            </w:r>
          </w:p>
        </w:tc>
        <w:tc>
          <w:tcPr>
            <w:tcW w:w="2130" w:type="dxa"/>
          </w:tcPr>
          <w:p w:rsidR="00C20404" w:rsidRPr="00927AA2" w:rsidRDefault="00C20404" w:rsidP="00927AA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27AA2">
              <w:rPr>
                <w:rFonts w:ascii="Arial" w:hAnsi="Arial" w:cs="Arial"/>
              </w:rPr>
              <w:t>65508</w:t>
            </w:r>
            <w:r w:rsidR="00927AA2" w:rsidRPr="00927AA2">
              <w:rPr>
                <w:rFonts w:ascii="Arial" w:hAnsi="Arial" w:cs="Arial"/>
              </w:rPr>
              <w:t>4</w:t>
            </w:r>
            <w:r w:rsidRPr="00927AA2">
              <w:rPr>
                <w:rFonts w:ascii="Arial" w:hAnsi="Arial" w:cs="Arial"/>
              </w:rPr>
              <w:t>5,</w:t>
            </w:r>
            <w:r w:rsidR="00927AA2" w:rsidRPr="00927AA2">
              <w:rPr>
                <w:rFonts w:ascii="Arial" w:hAnsi="Arial" w:cs="Arial"/>
              </w:rPr>
              <w:t>63</w:t>
            </w:r>
          </w:p>
        </w:tc>
      </w:tr>
    </w:tbl>
    <w:p w:rsidR="00592A60" w:rsidRDefault="00592A60" w:rsidP="00C20404">
      <w:pPr>
        <w:jc w:val="both"/>
      </w:pPr>
    </w:p>
    <w:p w:rsidR="00171BA3" w:rsidRDefault="00703A50" w:rsidP="008C603E">
      <w:pPr>
        <w:jc w:val="both"/>
      </w:pPr>
      <w:r>
        <w:t xml:space="preserve">W </w:t>
      </w:r>
      <w:r w:rsidR="00CA1501">
        <w:t>obszarze zamierzonej przebudowy przedmiotowego stawu znajduje się istniejący odpływ nadmiarowych wód opadowych ze stawu. Składa</w:t>
      </w:r>
      <w:r w:rsidR="001C5DDB">
        <w:t xml:space="preserve"> się on z</w:t>
      </w:r>
      <w:r w:rsidR="00CA1501">
        <w:t xml:space="preserve">: wlotu </w:t>
      </w:r>
      <w:r w:rsidR="00F62B93">
        <w:t>(ujścia) WO1</w:t>
      </w:r>
      <w:r w:rsidR="00372AF9">
        <w:t xml:space="preserve"> w stawie</w:t>
      </w:r>
      <w:r w:rsidR="00F62B93">
        <w:t xml:space="preserve">, zamkniętego kanału kanalizacji deszczowej o średnicach </w:t>
      </w:r>
      <w:proofErr w:type="spellStart"/>
      <w:r w:rsidR="00F62B93">
        <w:t>Dn</w:t>
      </w:r>
      <w:proofErr w:type="spellEnd"/>
      <w:r w:rsidR="00F62B93">
        <w:t xml:space="preserve"> 600mm i </w:t>
      </w:r>
      <w:proofErr w:type="spellStart"/>
      <w:r w:rsidR="00F62B93">
        <w:t>Dn</w:t>
      </w:r>
      <w:proofErr w:type="spellEnd"/>
      <w:r w:rsidR="00F62B93">
        <w:t xml:space="preserve"> 500mm oraz wylotu WO2 do rowu melioracyjnego</w:t>
      </w:r>
      <w:r w:rsidR="001C5DDB">
        <w:t xml:space="preserve"> (</w:t>
      </w:r>
      <w:r w:rsidR="00F62B93">
        <w:t xml:space="preserve">zlokalizowanego na działce </w:t>
      </w:r>
      <w:proofErr w:type="spellStart"/>
      <w:r w:rsidR="00F62B93">
        <w:t>ewid</w:t>
      </w:r>
      <w:proofErr w:type="spellEnd"/>
      <w:r w:rsidR="00F62B93">
        <w:t>. nr 4/9 w obrębie 0014</w:t>
      </w:r>
      <w:r w:rsidR="00E427E2">
        <w:t xml:space="preserve"> Tczew-M</w:t>
      </w:r>
      <w:r w:rsidR="001C5DDB">
        <w:t>)</w:t>
      </w:r>
      <w:r w:rsidR="00E427E2">
        <w:t xml:space="preserve">. </w:t>
      </w:r>
    </w:p>
    <w:p w:rsidR="00171BA3" w:rsidRPr="00357515" w:rsidRDefault="00372AF9" w:rsidP="00EE3288">
      <w:pPr>
        <w:jc w:val="both"/>
        <w:rPr>
          <w:color w:val="FF0000"/>
        </w:rPr>
      </w:pPr>
      <w:r>
        <w:t>Wlot odpływu WO1 stanowi zamknięty przewód Dn600mm, umocniony betonowym elementem stabilizującym</w:t>
      </w:r>
      <w:r w:rsidR="00171BA3">
        <w:t>. Dno wlotu odpływu wód nadmiarowych ma rzędną 28,74 m.n.p.m.</w:t>
      </w:r>
      <w:r w:rsidR="00357515">
        <w:t xml:space="preserve"> </w:t>
      </w:r>
      <w:r w:rsidR="00357515" w:rsidRPr="00614FB9">
        <w:t>Przepustowość istniejącego od</w:t>
      </w:r>
      <w:r w:rsidR="00357515">
        <w:t xml:space="preserve">pływu wód nadmiarowych wynosi </w:t>
      </w:r>
      <w:r w:rsidR="00357515" w:rsidRPr="00614FB9">
        <w:t>0,22 m</w:t>
      </w:r>
      <w:r w:rsidR="00357515" w:rsidRPr="00614FB9">
        <w:rPr>
          <w:vertAlign w:val="superscript"/>
        </w:rPr>
        <w:t>3</w:t>
      </w:r>
      <w:r w:rsidR="00357515" w:rsidRPr="00614FB9">
        <w:t>/s</w:t>
      </w:r>
    </w:p>
    <w:p w:rsidR="00357515" w:rsidRDefault="00171BA3" w:rsidP="00EE3288">
      <w:pPr>
        <w:jc w:val="both"/>
      </w:pPr>
      <w:r>
        <w:t>Wylot odpływu WO2 jest betonowy, o średnicy Dn500mm. Rzędna dna wylotu odpływu wynosi 28,37 m.n.p.m</w:t>
      </w:r>
      <w:r w:rsidR="00357515" w:rsidRPr="00357515">
        <w:t xml:space="preserve"> </w:t>
      </w:r>
    </w:p>
    <w:p w:rsidR="00703A50" w:rsidRDefault="001C5DDB" w:rsidP="00EE3288">
      <w:pPr>
        <w:spacing w:after="240"/>
        <w:jc w:val="both"/>
      </w:pPr>
      <w:r>
        <w:t xml:space="preserve">Urządzenia wodne </w:t>
      </w:r>
      <w:r w:rsidR="00B4723C">
        <w:t xml:space="preserve">istniejącego </w:t>
      </w:r>
      <w:r>
        <w:t xml:space="preserve">odpływu wód nadmiarowych : wlot WO1 oraz wylot WO2 mają pozwolenia wodnoprawne z </w:t>
      </w:r>
      <w:r w:rsidR="00372AF9">
        <w:t>08-10-1998r. Konieczne jest odnowienie pozwoleń wodnoprawnych dla tych urządzeń.</w:t>
      </w:r>
    </w:p>
    <w:p w:rsidR="00C27D81" w:rsidRPr="00C27D81" w:rsidRDefault="00C27D81" w:rsidP="00EE3288">
      <w:pPr>
        <w:spacing w:after="240"/>
        <w:jc w:val="both"/>
      </w:pPr>
      <w:r w:rsidRPr="00C27D81">
        <w:t>Celem polepszenia sprawności odbioru wód nadmiarowych ze stawu przedmiotowy rów melioracyjny należy poddać renowacji w zakresie oczyszczenia i udrożnienia w tym usunięcia dziko rosnących krzewów. Po przeprowadzeniu prac renowacyjnych rów melioracyjny będzie w stanie przyjąć wody nadmiarowe.</w:t>
      </w:r>
    </w:p>
    <w:p w:rsidR="00372AF9" w:rsidRDefault="00372AF9" w:rsidP="00372AF9">
      <w:pPr>
        <w:spacing w:after="240" w:line="276" w:lineRule="auto"/>
        <w:jc w:val="both"/>
      </w:pPr>
      <w:r>
        <w:t>Lokalizacja urządzeń wodnych istniejącego odpływu wód nadmiarowych ze stawu :</w:t>
      </w:r>
    </w:p>
    <w:tbl>
      <w:tblPr>
        <w:tblStyle w:val="Tabela-Siatka"/>
        <w:tblpPr w:leftFromText="141" w:rightFromText="141" w:vertAnchor="text" w:horzAnchor="margin" w:tblpXSpec="center" w:tblpY="1"/>
        <w:tblOverlap w:val="never"/>
        <w:tblW w:w="0" w:type="auto"/>
        <w:tblLook w:val="04A0"/>
      </w:tblPr>
      <w:tblGrid>
        <w:gridCol w:w="2976"/>
        <w:gridCol w:w="1981"/>
        <w:gridCol w:w="2130"/>
      </w:tblGrid>
      <w:tr w:rsidR="00372AF9" w:rsidRPr="000140C3" w:rsidTr="00357515">
        <w:tc>
          <w:tcPr>
            <w:tcW w:w="2976" w:type="dxa"/>
          </w:tcPr>
          <w:p w:rsidR="00372AF9" w:rsidRPr="000140C3" w:rsidRDefault="00372AF9" w:rsidP="00357515">
            <w:pPr>
              <w:spacing w:line="276" w:lineRule="auto"/>
              <w:jc w:val="center"/>
            </w:pPr>
            <w:r w:rsidRPr="000140C3">
              <w:t>Nr pkt.</w:t>
            </w:r>
          </w:p>
        </w:tc>
        <w:tc>
          <w:tcPr>
            <w:tcW w:w="1981" w:type="dxa"/>
          </w:tcPr>
          <w:p w:rsidR="00372AF9" w:rsidRPr="000140C3" w:rsidRDefault="00372AF9" w:rsidP="00357515">
            <w:pPr>
              <w:spacing w:line="276" w:lineRule="auto"/>
              <w:jc w:val="center"/>
            </w:pPr>
            <w:r w:rsidRPr="000140C3">
              <w:t>X</w:t>
            </w:r>
          </w:p>
        </w:tc>
        <w:tc>
          <w:tcPr>
            <w:tcW w:w="2130" w:type="dxa"/>
          </w:tcPr>
          <w:p w:rsidR="00372AF9" w:rsidRPr="000140C3" w:rsidRDefault="00372AF9" w:rsidP="00357515">
            <w:pPr>
              <w:spacing w:line="276" w:lineRule="auto"/>
              <w:jc w:val="center"/>
            </w:pPr>
            <w:r w:rsidRPr="000140C3">
              <w:t>Y</w:t>
            </w:r>
          </w:p>
        </w:tc>
      </w:tr>
      <w:tr w:rsidR="00372AF9" w:rsidRPr="000140C3" w:rsidTr="00357515">
        <w:tc>
          <w:tcPr>
            <w:tcW w:w="2976" w:type="dxa"/>
          </w:tcPr>
          <w:p w:rsidR="00372AF9" w:rsidRPr="000140C3" w:rsidRDefault="00372AF9" w:rsidP="00372AF9">
            <w:pPr>
              <w:spacing w:line="276" w:lineRule="auto"/>
              <w:jc w:val="center"/>
            </w:pPr>
            <w:r>
              <w:t>WO1 – wlot odpływu</w:t>
            </w:r>
          </w:p>
        </w:tc>
        <w:tc>
          <w:tcPr>
            <w:tcW w:w="1981" w:type="dxa"/>
          </w:tcPr>
          <w:p w:rsidR="00372AF9" w:rsidRPr="000140C3" w:rsidRDefault="00372AF9" w:rsidP="0068003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59936</w:t>
            </w:r>
            <w:r w:rsidR="00680038">
              <w:rPr>
                <w:rFonts w:ascii="Arial" w:hAnsi="Arial" w:cs="Arial"/>
              </w:rPr>
              <w:t>56</w:t>
            </w:r>
            <w:r>
              <w:rPr>
                <w:rFonts w:ascii="Arial" w:hAnsi="Arial" w:cs="Arial"/>
              </w:rPr>
              <w:t>,</w:t>
            </w:r>
            <w:r w:rsidR="00680038">
              <w:rPr>
                <w:rFonts w:ascii="Arial" w:hAnsi="Arial" w:cs="Arial"/>
              </w:rPr>
              <w:t>04</w:t>
            </w:r>
          </w:p>
        </w:tc>
        <w:tc>
          <w:tcPr>
            <w:tcW w:w="2130" w:type="dxa"/>
          </w:tcPr>
          <w:p w:rsidR="00372AF9" w:rsidRPr="000140C3" w:rsidRDefault="00372AF9" w:rsidP="0068003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</w:t>
            </w:r>
            <w:r w:rsidR="00680038">
              <w:rPr>
                <w:rFonts w:ascii="Arial" w:hAnsi="Arial" w:cs="Arial"/>
              </w:rPr>
              <w:t>959</w:t>
            </w:r>
            <w:r>
              <w:rPr>
                <w:rFonts w:ascii="Arial" w:hAnsi="Arial" w:cs="Arial"/>
              </w:rPr>
              <w:t>,</w:t>
            </w:r>
            <w:r w:rsidR="00680038">
              <w:rPr>
                <w:rFonts w:ascii="Arial" w:hAnsi="Arial" w:cs="Arial"/>
              </w:rPr>
              <w:t>11</w:t>
            </w:r>
          </w:p>
        </w:tc>
      </w:tr>
      <w:tr w:rsidR="00372AF9" w:rsidRPr="000140C3" w:rsidTr="00357515">
        <w:tc>
          <w:tcPr>
            <w:tcW w:w="2976" w:type="dxa"/>
          </w:tcPr>
          <w:p w:rsidR="00372AF9" w:rsidRPr="000140C3" w:rsidRDefault="00372AF9" w:rsidP="000A425E">
            <w:pPr>
              <w:spacing w:line="276" w:lineRule="auto"/>
              <w:jc w:val="center"/>
            </w:pPr>
            <w:r>
              <w:t>W</w:t>
            </w:r>
            <w:r w:rsidR="00680038">
              <w:t>O</w:t>
            </w:r>
            <w:r>
              <w:t xml:space="preserve">2 – wylot </w:t>
            </w:r>
            <w:r w:rsidR="000A425E">
              <w:t>odpływu</w:t>
            </w:r>
          </w:p>
        </w:tc>
        <w:tc>
          <w:tcPr>
            <w:tcW w:w="1981" w:type="dxa"/>
          </w:tcPr>
          <w:p w:rsidR="00372AF9" w:rsidRPr="000140C3" w:rsidRDefault="00372AF9" w:rsidP="0068003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</w:t>
            </w:r>
            <w:r w:rsidR="00680038">
              <w:rPr>
                <w:rFonts w:ascii="Arial" w:hAnsi="Arial" w:cs="Arial"/>
              </w:rPr>
              <w:t>560</w:t>
            </w:r>
            <w:r>
              <w:rPr>
                <w:rFonts w:ascii="Arial" w:hAnsi="Arial" w:cs="Arial"/>
              </w:rPr>
              <w:t>,</w:t>
            </w:r>
            <w:r w:rsidR="00680038">
              <w:rPr>
                <w:rFonts w:ascii="Arial" w:hAnsi="Arial" w:cs="Arial"/>
              </w:rPr>
              <w:t>55</w:t>
            </w:r>
          </w:p>
        </w:tc>
        <w:tc>
          <w:tcPr>
            <w:tcW w:w="2130" w:type="dxa"/>
          </w:tcPr>
          <w:p w:rsidR="00372AF9" w:rsidRPr="000140C3" w:rsidRDefault="00372AF9" w:rsidP="0068003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</w:t>
            </w:r>
            <w:r w:rsidR="00680038">
              <w:rPr>
                <w:rFonts w:ascii="Arial" w:hAnsi="Arial" w:cs="Arial"/>
              </w:rPr>
              <w:t>746</w:t>
            </w:r>
            <w:r>
              <w:rPr>
                <w:rFonts w:ascii="Arial" w:hAnsi="Arial" w:cs="Arial"/>
              </w:rPr>
              <w:t>,</w:t>
            </w:r>
            <w:r w:rsidR="00680038">
              <w:rPr>
                <w:rFonts w:ascii="Arial" w:hAnsi="Arial" w:cs="Arial"/>
              </w:rPr>
              <w:t>75</w:t>
            </w:r>
          </w:p>
        </w:tc>
      </w:tr>
    </w:tbl>
    <w:p w:rsidR="00372AF9" w:rsidRDefault="00372AF9" w:rsidP="006C1EE4">
      <w:pPr>
        <w:spacing w:line="276" w:lineRule="auto"/>
        <w:jc w:val="both"/>
      </w:pPr>
    </w:p>
    <w:p w:rsidR="00D209DC" w:rsidRDefault="00D209DC" w:rsidP="006C1EE4">
      <w:pPr>
        <w:spacing w:line="276" w:lineRule="auto"/>
        <w:jc w:val="both"/>
      </w:pPr>
    </w:p>
    <w:p w:rsidR="004F7791" w:rsidRDefault="00B0781A" w:rsidP="006C1EE4">
      <w:pPr>
        <w:spacing w:line="276" w:lineRule="auto"/>
        <w:jc w:val="both"/>
      </w:pPr>
      <w:r>
        <w:t>Odprowadzanie wód op</w:t>
      </w:r>
      <w:r w:rsidR="00C45E62">
        <w:t xml:space="preserve">adowych do stawu </w:t>
      </w:r>
      <w:r>
        <w:t xml:space="preserve">realizowane </w:t>
      </w:r>
      <w:r w:rsidR="00C45E62">
        <w:t xml:space="preserve">jest </w:t>
      </w:r>
      <w:r>
        <w:t xml:space="preserve">za pomocą 3 </w:t>
      </w:r>
      <w:r w:rsidR="00C45E62">
        <w:t xml:space="preserve">istniejących </w:t>
      </w:r>
      <w:r>
        <w:t>wylotów KD usytuowanych na jego brzegach</w:t>
      </w:r>
      <w:r w:rsidR="00F007F8">
        <w:t>:</w:t>
      </w:r>
      <w:r>
        <w:t xml:space="preserve"> </w:t>
      </w:r>
    </w:p>
    <w:p w:rsidR="00255266" w:rsidRDefault="004F7791" w:rsidP="006C1EE4">
      <w:pPr>
        <w:spacing w:line="276" w:lineRule="auto"/>
        <w:jc w:val="both"/>
      </w:pPr>
      <w:r>
        <w:t>- wylot o średnicy kolektora D</w:t>
      </w:r>
      <w:r w:rsidR="00821B01">
        <w:t>n</w:t>
      </w:r>
      <w:r w:rsidR="00462FD7">
        <w:t>2</w:t>
      </w:r>
      <w:r w:rsidR="00821B01">
        <w:t>00</w:t>
      </w:r>
      <w:r>
        <w:t>mm</w:t>
      </w:r>
      <w:r w:rsidR="00717848">
        <w:t xml:space="preserve"> </w:t>
      </w:r>
      <w:r w:rsidR="007B37D1">
        <w:t>– ze zlewni nr 1 (</w:t>
      </w:r>
      <w:r w:rsidR="000E104A">
        <w:t xml:space="preserve">wg </w:t>
      </w:r>
      <w:r w:rsidR="007B37D1">
        <w:t>rys. nr 0</w:t>
      </w:r>
      <w:r w:rsidR="00337BBA">
        <w:t>7</w:t>
      </w:r>
      <w:r w:rsidR="007B37D1">
        <w:t>)</w:t>
      </w:r>
    </w:p>
    <w:p w:rsidR="004F7791" w:rsidRDefault="004F7791" w:rsidP="006C1EE4">
      <w:pPr>
        <w:spacing w:line="276" w:lineRule="auto"/>
        <w:jc w:val="both"/>
      </w:pPr>
      <w:r>
        <w:t>- wylot o średnicy kolektora D</w:t>
      </w:r>
      <w:r w:rsidR="00821B01">
        <w:t>n</w:t>
      </w:r>
      <w:r>
        <w:t>800mm</w:t>
      </w:r>
      <w:r w:rsidR="00E85ADD">
        <w:t xml:space="preserve"> </w:t>
      </w:r>
      <w:r w:rsidR="007B37D1">
        <w:t>– ze zlewni nr 2 (</w:t>
      </w:r>
      <w:r w:rsidR="000E104A">
        <w:t xml:space="preserve">wg </w:t>
      </w:r>
      <w:r w:rsidR="007B37D1">
        <w:t>rys. nr 0</w:t>
      </w:r>
      <w:r w:rsidR="00337BBA">
        <w:t>7</w:t>
      </w:r>
      <w:r w:rsidR="007B37D1">
        <w:t>)</w:t>
      </w:r>
    </w:p>
    <w:p w:rsidR="00631210" w:rsidRDefault="004F7791" w:rsidP="00E85ADD">
      <w:pPr>
        <w:spacing w:line="276" w:lineRule="auto"/>
        <w:jc w:val="both"/>
      </w:pPr>
      <w:r>
        <w:t>- wylot o średnicy kolektora D</w:t>
      </w:r>
      <w:r w:rsidR="00821B01">
        <w:t>n</w:t>
      </w:r>
      <w:r w:rsidR="00462FD7">
        <w:t>4</w:t>
      </w:r>
      <w:r>
        <w:t>00mm</w:t>
      </w:r>
      <w:r w:rsidR="007B37D1">
        <w:t>– ze zlewni nr 3 (</w:t>
      </w:r>
      <w:r w:rsidR="000E104A">
        <w:t xml:space="preserve">wg </w:t>
      </w:r>
      <w:r w:rsidR="007B37D1">
        <w:t>rys. nr 0</w:t>
      </w:r>
      <w:r w:rsidR="00337BBA">
        <w:t>7</w:t>
      </w:r>
      <w:r w:rsidR="007B37D1">
        <w:t>)</w:t>
      </w:r>
    </w:p>
    <w:p w:rsidR="00E85ADD" w:rsidRDefault="00E85ADD" w:rsidP="00337BBA">
      <w:pPr>
        <w:spacing w:after="240" w:line="276" w:lineRule="auto"/>
        <w:jc w:val="both"/>
      </w:pPr>
      <w:r>
        <w:t>Istniejące wyloty kanałów deszczowych są wykonane z typowych betonowych prefabrykatów, posadowionych bezpośrednio na podłożu gruntowym. Ich aktualny stan techniczny jest dobry.</w:t>
      </w:r>
    </w:p>
    <w:p w:rsidR="00E85ADD" w:rsidRDefault="00E85ADD" w:rsidP="00337BBA">
      <w:pPr>
        <w:spacing w:after="240" w:line="276" w:lineRule="auto"/>
        <w:jc w:val="both"/>
      </w:pPr>
      <w:r>
        <w:t>Lokalizacja istniejących wylotów KD :</w:t>
      </w:r>
    </w:p>
    <w:tbl>
      <w:tblPr>
        <w:tblStyle w:val="Tabela-Siatka"/>
        <w:tblpPr w:leftFromText="141" w:rightFromText="141" w:vertAnchor="text" w:horzAnchor="margin" w:tblpXSpec="center" w:tblpY="1"/>
        <w:tblOverlap w:val="never"/>
        <w:tblW w:w="0" w:type="auto"/>
        <w:tblLook w:val="04A0"/>
      </w:tblPr>
      <w:tblGrid>
        <w:gridCol w:w="2976"/>
        <w:gridCol w:w="1981"/>
        <w:gridCol w:w="2130"/>
      </w:tblGrid>
      <w:tr w:rsidR="00E85ADD" w:rsidRPr="000140C3" w:rsidTr="009B6F5C">
        <w:tc>
          <w:tcPr>
            <w:tcW w:w="2976" w:type="dxa"/>
          </w:tcPr>
          <w:p w:rsidR="00E85ADD" w:rsidRPr="000140C3" w:rsidRDefault="00E85ADD" w:rsidP="009B6F5C">
            <w:pPr>
              <w:spacing w:line="276" w:lineRule="auto"/>
              <w:jc w:val="center"/>
            </w:pPr>
            <w:r w:rsidRPr="000140C3">
              <w:t>Nr pkt.</w:t>
            </w:r>
          </w:p>
        </w:tc>
        <w:tc>
          <w:tcPr>
            <w:tcW w:w="1981" w:type="dxa"/>
          </w:tcPr>
          <w:p w:rsidR="00E85ADD" w:rsidRPr="000140C3" w:rsidRDefault="00E85ADD" w:rsidP="009B6F5C">
            <w:pPr>
              <w:spacing w:line="276" w:lineRule="auto"/>
              <w:jc w:val="center"/>
            </w:pPr>
            <w:r w:rsidRPr="000140C3">
              <w:t>X</w:t>
            </w:r>
          </w:p>
        </w:tc>
        <w:tc>
          <w:tcPr>
            <w:tcW w:w="2130" w:type="dxa"/>
          </w:tcPr>
          <w:p w:rsidR="00E85ADD" w:rsidRPr="000140C3" w:rsidRDefault="00E85ADD" w:rsidP="009B6F5C">
            <w:pPr>
              <w:spacing w:line="276" w:lineRule="auto"/>
              <w:jc w:val="center"/>
            </w:pPr>
            <w:r w:rsidRPr="000140C3">
              <w:t>Y</w:t>
            </w:r>
          </w:p>
        </w:tc>
      </w:tr>
      <w:tr w:rsidR="00E85ADD" w:rsidRPr="000140C3" w:rsidTr="009B6F5C">
        <w:tc>
          <w:tcPr>
            <w:tcW w:w="2976" w:type="dxa"/>
          </w:tcPr>
          <w:p w:rsidR="00E85ADD" w:rsidRPr="000140C3" w:rsidRDefault="00E85ADD" w:rsidP="009B6F5C">
            <w:pPr>
              <w:spacing w:line="276" w:lineRule="auto"/>
              <w:jc w:val="center"/>
            </w:pPr>
            <w:r>
              <w:t>Wylot kolektora Dn200mm</w:t>
            </w:r>
          </w:p>
        </w:tc>
        <w:tc>
          <w:tcPr>
            <w:tcW w:w="1981" w:type="dxa"/>
          </w:tcPr>
          <w:p w:rsidR="00E85ADD" w:rsidRPr="000140C3" w:rsidRDefault="00E85ADD" w:rsidP="009B6F5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5993576,47</w:t>
            </w:r>
          </w:p>
        </w:tc>
        <w:tc>
          <w:tcPr>
            <w:tcW w:w="2130" w:type="dxa"/>
          </w:tcPr>
          <w:p w:rsidR="00E85ADD" w:rsidRPr="000140C3" w:rsidRDefault="00E85ADD" w:rsidP="009B6F5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6550812,25</w:t>
            </w:r>
          </w:p>
        </w:tc>
      </w:tr>
      <w:tr w:rsidR="00E85ADD" w:rsidRPr="000140C3" w:rsidTr="009B6F5C">
        <w:tc>
          <w:tcPr>
            <w:tcW w:w="2976" w:type="dxa"/>
          </w:tcPr>
          <w:p w:rsidR="00E85ADD" w:rsidRPr="000140C3" w:rsidRDefault="00E85ADD" w:rsidP="009B6F5C">
            <w:pPr>
              <w:spacing w:line="276" w:lineRule="auto"/>
              <w:jc w:val="center"/>
            </w:pPr>
            <w:r>
              <w:t>Wylot kolektora Dn800mm</w:t>
            </w:r>
          </w:p>
        </w:tc>
        <w:tc>
          <w:tcPr>
            <w:tcW w:w="1981" w:type="dxa"/>
          </w:tcPr>
          <w:p w:rsidR="00E85ADD" w:rsidRPr="000140C3" w:rsidRDefault="00E85ADD" w:rsidP="00E85AD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5993560,57</w:t>
            </w:r>
          </w:p>
        </w:tc>
        <w:tc>
          <w:tcPr>
            <w:tcW w:w="2130" w:type="dxa"/>
          </w:tcPr>
          <w:p w:rsidR="00D47A07" w:rsidRPr="000140C3" w:rsidRDefault="00E85ADD" w:rsidP="00D47A0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6550747,00</w:t>
            </w:r>
          </w:p>
        </w:tc>
      </w:tr>
      <w:tr w:rsidR="00D47A07" w:rsidRPr="000140C3" w:rsidTr="009B6F5C">
        <w:tc>
          <w:tcPr>
            <w:tcW w:w="2976" w:type="dxa"/>
          </w:tcPr>
          <w:p w:rsidR="00D47A07" w:rsidRDefault="00D47A07" w:rsidP="009B6F5C">
            <w:pPr>
              <w:spacing w:line="276" w:lineRule="auto"/>
              <w:jc w:val="center"/>
            </w:pPr>
            <w:r>
              <w:t>Wylot kolektora Dn400mm</w:t>
            </w:r>
          </w:p>
        </w:tc>
        <w:tc>
          <w:tcPr>
            <w:tcW w:w="1981" w:type="dxa"/>
          </w:tcPr>
          <w:p w:rsidR="00D47A07" w:rsidRDefault="00D47A07" w:rsidP="00E85AD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5993799,76</w:t>
            </w:r>
          </w:p>
        </w:tc>
        <w:tc>
          <w:tcPr>
            <w:tcW w:w="2130" w:type="dxa"/>
          </w:tcPr>
          <w:p w:rsidR="00D47A07" w:rsidRDefault="00D47A07" w:rsidP="00D47A0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6550885,66</w:t>
            </w:r>
          </w:p>
        </w:tc>
      </w:tr>
    </w:tbl>
    <w:p w:rsidR="00E85ADD" w:rsidRDefault="00E85ADD" w:rsidP="00337BBA">
      <w:pPr>
        <w:spacing w:after="240" w:line="276" w:lineRule="auto"/>
        <w:jc w:val="both"/>
      </w:pPr>
    </w:p>
    <w:p w:rsidR="00E85ADD" w:rsidRDefault="00E85ADD" w:rsidP="00337BBA">
      <w:pPr>
        <w:spacing w:after="240" w:line="276" w:lineRule="auto"/>
        <w:jc w:val="both"/>
      </w:pPr>
    </w:p>
    <w:p w:rsidR="00C04B0F" w:rsidRDefault="00C04B0F" w:rsidP="00C04B0F">
      <w:pPr>
        <w:spacing w:line="276" w:lineRule="auto"/>
        <w:jc w:val="both"/>
      </w:pPr>
    </w:p>
    <w:p w:rsidR="00C04B0F" w:rsidRDefault="00C04B0F" w:rsidP="00C04B0F">
      <w:pPr>
        <w:spacing w:line="276" w:lineRule="auto"/>
        <w:jc w:val="both"/>
      </w:pPr>
    </w:p>
    <w:p w:rsidR="00C04B0F" w:rsidRDefault="00C04B0F" w:rsidP="00C04B0F">
      <w:pPr>
        <w:spacing w:line="276" w:lineRule="auto"/>
        <w:jc w:val="both"/>
      </w:pPr>
    </w:p>
    <w:p w:rsidR="00CF5894" w:rsidRDefault="00CF5894" w:rsidP="00C04B0F">
      <w:pPr>
        <w:spacing w:line="276" w:lineRule="auto"/>
        <w:jc w:val="both"/>
      </w:pPr>
      <w:r>
        <w:t>W ramach zagospodarowania rekreacyjnego przedmiotowego stawu planuje się wykonanie urządzeń wodnych : nadwodnej promenady (pomostu rekreacyjnego) zlokalizowanej na płd. – zach. brzegu</w:t>
      </w:r>
      <w:r w:rsidR="00337BBA">
        <w:t xml:space="preserve">. </w:t>
      </w:r>
      <w:r>
        <w:t xml:space="preserve"> 4 pomostów wędkarskich na brzegu płd. - wsch. </w:t>
      </w:r>
      <w:r w:rsidR="00337BBA">
        <w:t>oraz stałego pomostu rekreacyjnego w płd.- zach. części gminnej stawu, wzdłuż granicy z prywatną częścią stawu.</w:t>
      </w:r>
    </w:p>
    <w:p w:rsidR="00B03DF4" w:rsidRDefault="00B03DF4" w:rsidP="0083466E">
      <w:pPr>
        <w:spacing w:line="276" w:lineRule="auto"/>
        <w:ind w:firstLine="708"/>
        <w:jc w:val="both"/>
      </w:pPr>
    </w:p>
    <w:p w:rsidR="00CF5894" w:rsidRDefault="00CF5894" w:rsidP="006C1EE4">
      <w:pPr>
        <w:spacing w:line="276" w:lineRule="auto"/>
        <w:jc w:val="both"/>
      </w:pPr>
      <w:r>
        <w:lastRenderedPageBreak/>
        <w:t xml:space="preserve">Parametry geometryczne promenady : </w:t>
      </w:r>
    </w:p>
    <w:p w:rsidR="00CF5894" w:rsidRDefault="00CF5894" w:rsidP="006C1EE4">
      <w:pPr>
        <w:spacing w:line="276" w:lineRule="auto"/>
        <w:jc w:val="both"/>
      </w:pPr>
      <w:r>
        <w:t xml:space="preserve">- długość </w:t>
      </w:r>
      <w:r w:rsidR="00CC20FA">
        <w:t>110,4m</w:t>
      </w:r>
    </w:p>
    <w:p w:rsidR="00CC20FA" w:rsidRDefault="00CC20FA" w:rsidP="006C1EE4">
      <w:pPr>
        <w:spacing w:line="276" w:lineRule="auto"/>
        <w:jc w:val="both"/>
      </w:pPr>
      <w:r>
        <w:t>- max. szerokość 8,7m</w:t>
      </w:r>
    </w:p>
    <w:p w:rsidR="00CC20FA" w:rsidRDefault="00CC20FA" w:rsidP="006C1EE4">
      <w:pPr>
        <w:spacing w:line="276" w:lineRule="auto"/>
        <w:jc w:val="both"/>
      </w:pPr>
      <w:r>
        <w:t>- min. szerokość 3,0m</w:t>
      </w:r>
    </w:p>
    <w:p w:rsidR="00CC20FA" w:rsidRDefault="00CC20FA" w:rsidP="006C1EE4">
      <w:pPr>
        <w:spacing w:line="276" w:lineRule="auto"/>
        <w:jc w:val="both"/>
      </w:pPr>
      <w:r>
        <w:t>- powierzchnia 447m</w:t>
      </w:r>
      <w:r>
        <w:rPr>
          <w:vertAlign w:val="superscript"/>
        </w:rPr>
        <w:t>2</w:t>
      </w:r>
    </w:p>
    <w:p w:rsidR="00337BBA" w:rsidRDefault="00CC20FA" w:rsidP="006C1EE4">
      <w:pPr>
        <w:spacing w:line="276" w:lineRule="auto"/>
        <w:jc w:val="both"/>
      </w:pPr>
      <w:r>
        <w:t xml:space="preserve">Promenada ma być wykonana z drewna syntetycznego, będącego substytutem drewna naturalnego, </w:t>
      </w:r>
      <w:r w:rsidR="00C2698A">
        <w:t>wytworzonego w całości z wtórnych tworzyw sztucznych. Konstrukcję nośną promenady stanowią palowe podpory, składające się z 3-5 okrągłych pali</w:t>
      </w:r>
      <w:r w:rsidR="005F7E80">
        <w:t xml:space="preserve"> osadzonych w dnie stawu. Pale są</w:t>
      </w:r>
      <w:r w:rsidR="00C2698A">
        <w:t xml:space="preserve"> połączon</w:t>
      </w:r>
      <w:r w:rsidR="005F7E80">
        <w:t xml:space="preserve">e </w:t>
      </w:r>
      <w:r w:rsidR="00C2698A">
        <w:t xml:space="preserve">oczepem z 2 belek o przekroju prostokątnym. Na podporach palowych opiera się pokład </w:t>
      </w:r>
      <w:r w:rsidR="005A11A1">
        <w:t xml:space="preserve">promenady złożony z podłużnych, prostokątnych legarów i ułożonych na nich ryflowanych deskach pokładowych. Odwodne krawędzie promenady należy zabezpieczyć balustradą spełniającą wymogi zabezpieczenia przed upadkiem z wysokości. </w:t>
      </w:r>
    </w:p>
    <w:p w:rsidR="0000073E" w:rsidRDefault="0000073E" w:rsidP="006C1EE4">
      <w:pPr>
        <w:spacing w:line="276" w:lineRule="auto"/>
        <w:jc w:val="both"/>
      </w:pPr>
    </w:p>
    <w:p w:rsidR="00332567" w:rsidRDefault="00332567" w:rsidP="00332567">
      <w:pPr>
        <w:spacing w:after="240" w:line="276" w:lineRule="auto"/>
        <w:jc w:val="both"/>
      </w:pPr>
      <w:r>
        <w:t>Lokalizacja planowanej promenady :</w:t>
      </w:r>
    </w:p>
    <w:tbl>
      <w:tblPr>
        <w:tblStyle w:val="Tabela-Siatka"/>
        <w:tblpPr w:leftFromText="141" w:rightFromText="141" w:vertAnchor="text" w:horzAnchor="margin" w:tblpXSpec="center" w:tblpY="1"/>
        <w:tblOverlap w:val="never"/>
        <w:tblW w:w="0" w:type="auto"/>
        <w:tblLook w:val="04A0"/>
      </w:tblPr>
      <w:tblGrid>
        <w:gridCol w:w="2976"/>
        <w:gridCol w:w="1981"/>
        <w:gridCol w:w="2130"/>
      </w:tblGrid>
      <w:tr w:rsidR="00332567" w:rsidRPr="000140C3" w:rsidTr="00417E86">
        <w:tc>
          <w:tcPr>
            <w:tcW w:w="2976" w:type="dxa"/>
          </w:tcPr>
          <w:p w:rsidR="00332567" w:rsidRPr="000140C3" w:rsidRDefault="00332567" w:rsidP="00417E86">
            <w:pPr>
              <w:spacing w:line="276" w:lineRule="auto"/>
              <w:jc w:val="center"/>
            </w:pPr>
            <w:r w:rsidRPr="000140C3">
              <w:t>Nr pkt.</w:t>
            </w:r>
          </w:p>
        </w:tc>
        <w:tc>
          <w:tcPr>
            <w:tcW w:w="1981" w:type="dxa"/>
          </w:tcPr>
          <w:p w:rsidR="00332567" w:rsidRPr="000140C3" w:rsidRDefault="00332567" w:rsidP="00417E86">
            <w:pPr>
              <w:spacing w:line="276" w:lineRule="auto"/>
              <w:jc w:val="center"/>
            </w:pPr>
            <w:r w:rsidRPr="000140C3">
              <w:t>X</w:t>
            </w:r>
          </w:p>
        </w:tc>
        <w:tc>
          <w:tcPr>
            <w:tcW w:w="2130" w:type="dxa"/>
          </w:tcPr>
          <w:p w:rsidR="00332567" w:rsidRPr="000140C3" w:rsidRDefault="00332567" w:rsidP="00417E86">
            <w:pPr>
              <w:spacing w:line="276" w:lineRule="auto"/>
              <w:jc w:val="center"/>
            </w:pPr>
            <w:r w:rsidRPr="000140C3">
              <w:t>Y</w:t>
            </w:r>
          </w:p>
        </w:tc>
      </w:tr>
      <w:tr w:rsidR="00332567" w:rsidRPr="000140C3" w:rsidTr="00417E86">
        <w:tc>
          <w:tcPr>
            <w:tcW w:w="2976" w:type="dxa"/>
          </w:tcPr>
          <w:p w:rsidR="00332567" w:rsidRPr="000140C3" w:rsidRDefault="00332567" w:rsidP="00332567">
            <w:pPr>
              <w:spacing w:line="276" w:lineRule="auto"/>
            </w:pPr>
            <w:r>
              <w:t>PR1 - początek promenady</w:t>
            </w:r>
          </w:p>
        </w:tc>
        <w:tc>
          <w:tcPr>
            <w:tcW w:w="1981" w:type="dxa"/>
          </w:tcPr>
          <w:p w:rsidR="00332567" w:rsidRPr="000140C3" w:rsidRDefault="00332567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5993792,11</w:t>
            </w:r>
          </w:p>
        </w:tc>
        <w:tc>
          <w:tcPr>
            <w:tcW w:w="2130" w:type="dxa"/>
          </w:tcPr>
          <w:p w:rsidR="00332567" w:rsidRPr="000140C3" w:rsidRDefault="00332567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6550879,35</w:t>
            </w:r>
          </w:p>
        </w:tc>
      </w:tr>
      <w:tr w:rsidR="00332567" w:rsidRPr="000140C3" w:rsidTr="00417E86">
        <w:tc>
          <w:tcPr>
            <w:tcW w:w="2976" w:type="dxa"/>
          </w:tcPr>
          <w:p w:rsidR="00332567" w:rsidRPr="000140C3" w:rsidRDefault="00332567" w:rsidP="00332567">
            <w:pPr>
              <w:spacing w:line="276" w:lineRule="auto"/>
            </w:pPr>
            <w:r>
              <w:t>PR2 – środek promenady</w:t>
            </w:r>
          </w:p>
        </w:tc>
        <w:tc>
          <w:tcPr>
            <w:tcW w:w="1981" w:type="dxa"/>
          </w:tcPr>
          <w:p w:rsidR="00332567" w:rsidRPr="000140C3" w:rsidRDefault="00332567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5993750,73</w:t>
            </w:r>
          </w:p>
        </w:tc>
        <w:tc>
          <w:tcPr>
            <w:tcW w:w="2130" w:type="dxa"/>
          </w:tcPr>
          <w:p w:rsidR="00332567" w:rsidRPr="000140C3" w:rsidRDefault="00332567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6550850,41</w:t>
            </w:r>
          </w:p>
        </w:tc>
      </w:tr>
      <w:tr w:rsidR="00332567" w:rsidRPr="000140C3" w:rsidTr="00417E86">
        <w:tc>
          <w:tcPr>
            <w:tcW w:w="2976" w:type="dxa"/>
          </w:tcPr>
          <w:p w:rsidR="00332567" w:rsidRDefault="00332567" w:rsidP="00332567">
            <w:pPr>
              <w:spacing w:line="276" w:lineRule="auto"/>
            </w:pPr>
            <w:r>
              <w:t>PR3 – koniec promenady</w:t>
            </w:r>
          </w:p>
        </w:tc>
        <w:tc>
          <w:tcPr>
            <w:tcW w:w="1981" w:type="dxa"/>
          </w:tcPr>
          <w:p w:rsidR="00332567" w:rsidRDefault="00332567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5993699,69</w:t>
            </w:r>
          </w:p>
        </w:tc>
        <w:tc>
          <w:tcPr>
            <w:tcW w:w="2130" w:type="dxa"/>
          </w:tcPr>
          <w:p w:rsidR="00332567" w:rsidRDefault="00332567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6550810,83</w:t>
            </w:r>
          </w:p>
        </w:tc>
      </w:tr>
    </w:tbl>
    <w:p w:rsidR="00332567" w:rsidRDefault="00332567" w:rsidP="006C1EE4">
      <w:pPr>
        <w:spacing w:line="276" w:lineRule="auto"/>
        <w:jc w:val="both"/>
      </w:pPr>
    </w:p>
    <w:p w:rsidR="00CF5894" w:rsidRDefault="00CF5894" w:rsidP="006C1EE4">
      <w:pPr>
        <w:spacing w:line="276" w:lineRule="auto"/>
        <w:jc w:val="both"/>
      </w:pPr>
    </w:p>
    <w:p w:rsidR="00CF5894" w:rsidRDefault="00CF5894" w:rsidP="006C1EE4">
      <w:pPr>
        <w:spacing w:line="276" w:lineRule="auto"/>
        <w:jc w:val="both"/>
      </w:pPr>
    </w:p>
    <w:p w:rsidR="00A86150" w:rsidRDefault="00A86150" w:rsidP="006C1EE4">
      <w:pPr>
        <w:spacing w:line="276" w:lineRule="auto"/>
        <w:jc w:val="both"/>
      </w:pPr>
    </w:p>
    <w:p w:rsidR="00CF5894" w:rsidRDefault="005F7E80" w:rsidP="006C1EE4">
      <w:pPr>
        <w:spacing w:line="276" w:lineRule="auto"/>
        <w:jc w:val="both"/>
      </w:pPr>
      <w:r>
        <w:t>Parametry geometryczne pomostu wędkarskiego :</w:t>
      </w:r>
    </w:p>
    <w:p w:rsidR="005F7E80" w:rsidRDefault="005F7E80" w:rsidP="006C1EE4">
      <w:pPr>
        <w:spacing w:line="276" w:lineRule="auto"/>
        <w:jc w:val="both"/>
      </w:pPr>
      <w:r>
        <w:t>- długość 10,0m</w:t>
      </w:r>
    </w:p>
    <w:p w:rsidR="005F7E80" w:rsidRDefault="005F7E80" w:rsidP="006C1EE4">
      <w:pPr>
        <w:spacing w:line="276" w:lineRule="auto"/>
        <w:jc w:val="both"/>
      </w:pPr>
      <w:r>
        <w:t>- szerokość 2,0m</w:t>
      </w:r>
    </w:p>
    <w:p w:rsidR="005F7E80" w:rsidRPr="005F7E80" w:rsidRDefault="005F7E80" w:rsidP="006C1EE4">
      <w:pPr>
        <w:spacing w:line="276" w:lineRule="auto"/>
        <w:jc w:val="both"/>
      </w:pPr>
      <w:r>
        <w:t>- powierzchnia 20m</w:t>
      </w:r>
      <w:r>
        <w:rPr>
          <w:vertAlign w:val="superscript"/>
        </w:rPr>
        <w:t>2</w:t>
      </w:r>
    </w:p>
    <w:p w:rsidR="006F3420" w:rsidRDefault="005F7E80" w:rsidP="0031580F">
      <w:pPr>
        <w:spacing w:before="240"/>
        <w:jc w:val="both"/>
      </w:pPr>
      <w:r>
        <w:t xml:space="preserve">Pomost wędkarski ma być wykonany z drewna syntetycznego, będącego substytutem drewna naturalnego, wytworzonego w całości z wtórnych tworzyw sztucznych. Konstrukcję nośną pomostu stanowią palowe podpory, składające się z 2 okrągłych pali, osadzonych w dnie stawu. Pale są połączone oczepem z 2 belek o przekroju prostokątnym. Na podporach palowych opiera się pokład pomostu złożony z podłużnych, prostokątnych legarów i ułożonych na nich ryflowanych deskach pokładowych. Odwodne krawędzie pomostu należy zabezpieczyć balustradą spełniającą wymogi zabezpieczenia przed upadkiem z wysokości. </w:t>
      </w:r>
    </w:p>
    <w:p w:rsidR="00C24598" w:rsidRDefault="00C24598" w:rsidP="006F3420">
      <w:pPr>
        <w:spacing w:before="240" w:line="276" w:lineRule="auto"/>
        <w:jc w:val="both"/>
      </w:pPr>
      <w:r>
        <w:t>Lokalizacja planowanych pomostów wędkarskich :</w:t>
      </w:r>
    </w:p>
    <w:p w:rsidR="00C24598" w:rsidRPr="00CC20FA" w:rsidRDefault="00C24598" w:rsidP="005F7E80">
      <w:pPr>
        <w:spacing w:line="276" w:lineRule="auto"/>
        <w:jc w:val="both"/>
      </w:pPr>
    </w:p>
    <w:p w:rsidR="005F7E80" w:rsidRDefault="00C24598" w:rsidP="006C1EE4">
      <w:pPr>
        <w:spacing w:line="276" w:lineRule="auto"/>
        <w:jc w:val="both"/>
      </w:pPr>
      <w:r>
        <w:tab/>
        <w:t>Pomost nr 1</w:t>
      </w:r>
    </w:p>
    <w:tbl>
      <w:tblPr>
        <w:tblStyle w:val="Tabela-Siatka"/>
        <w:tblpPr w:leftFromText="141" w:rightFromText="141" w:vertAnchor="text" w:horzAnchor="margin" w:tblpXSpec="center" w:tblpY="1"/>
        <w:tblOverlap w:val="never"/>
        <w:tblW w:w="0" w:type="auto"/>
        <w:tblLook w:val="04A0"/>
      </w:tblPr>
      <w:tblGrid>
        <w:gridCol w:w="3265"/>
        <w:gridCol w:w="1981"/>
        <w:gridCol w:w="2551"/>
      </w:tblGrid>
      <w:tr w:rsidR="00C24598" w:rsidRPr="000140C3" w:rsidTr="00C24598">
        <w:tc>
          <w:tcPr>
            <w:tcW w:w="3265" w:type="dxa"/>
          </w:tcPr>
          <w:p w:rsidR="00C24598" w:rsidRPr="000140C3" w:rsidRDefault="00C24598" w:rsidP="00417E86">
            <w:pPr>
              <w:spacing w:line="276" w:lineRule="auto"/>
              <w:jc w:val="center"/>
            </w:pPr>
            <w:r w:rsidRPr="000140C3">
              <w:t>Nr pkt.</w:t>
            </w:r>
          </w:p>
        </w:tc>
        <w:tc>
          <w:tcPr>
            <w:tcW w:w="1981" w:type="dxa"/>
          </w:tcPr>
          <w:p w:rsidR="00C24598" w:rsidRPr="000140C3" w:rsidRDefault="00C24598" w:rsidP="00417E86">
            <w:pPr>
              <w:spacing w:line="276" w:lineRule="auto"/>
              <w:jc w:val="center"/>
            </w:pPr>
            <w:r w:rsidRPr="000140C3">
              <w:t>X</w:t>
            </w:r>
          </w:p>
        </w:tc>
        <w:tc>
          <w:tcPr>
            <w:tcW w:w="2551" w:type="dxa"/>
          </w:tcPr>
          <w:p w:rsidR="00C24598" w:rsidRPr="000140C3" w:rsidRDefault="00C24598" w:rsidP="00417E86">
            <w:pPr>
              <w:spacing w:line="276" w:lineRule="auto"/>
              <w:jc w:val="center"/>
            </w:pPr>
            <w:r w:rsidRPr="000140C3">
              <w:t>Y</w:t>
            </w:r>
          </w:p>
        </w:tc>
      </w:tr>
      <w:tr w:rsidR="00C24598" w:rsidRPr="000140C3" w:rsidTr="00C24598">
        <w:tc>
          <w:tcPr>
            <w:tcW w:w="3265" w:type="dxa"/>
          </w:tcPr>
          <w:p w:rsidR="00C24598" w:rsidRPr="000140C3" w:rsidRDefault="00C24598" w:rsidP="00C24598">
            <w:pPr>
              <w:spacing w:line="276" w:lineRule="auto"/>
            </w:pPr>
            <w:r>
              <w:t>P1.1 - początek pomostu nr 1</w:t>
            </w:r>
          </w:p>
        </w:tc>
        <w:tc>
          <w:tcPr>
            <w:tcW w:w="1981" w:type="dxa"/>
          </w:tcPr>
          <w:p w:rsidR="00C24598" w:rsidRPr="000140C3" w:rsidRDefault="00417E86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5993621,78</w:t>
            </w:r>
          </w:p>
        </w:tc>
        <w:tc>
          <w:tcPr>
            <w:tcW w:w="2551" w:type="dxa"/>
          </w:tcPr>
          <w:p w:rsidR="00C24598" w:rsidRPr="000140C3" w:rsidRDefault="00417E86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6550904,57</w:t>
            </w:r>
          </w:p>
        </w:tc>
      </w:tr>
      <w:tr w:rsidR="00C24598" w:rsidRPr="000140C3" w:rsidTr="00C24598">
        <w:tc>
          <w:tcPr>
            <w:tcW w:w="3265" w:type="dxa"/>
          </w:tcPr>
          <w:p w:rsidR="00C24598" w:rsidRPr="000140C3" w:rsidRDefault="00C24598" w:rsidP="00C24598">
            <w:pPr>
              <w:spacing w:line="276" w:lineRule="auto"/>
            </w:pPr>
            <w:r>
              <w:t>P1.2 – koniec pomostu nr</w:t>
            </w:r>
            <w:r w:rsidR="00417E86">
              <w:t xml:space="preserve"> </w:t>
            </w:r>
            <w:r>
              <w:t>1</w:t>
            </w:r>
          </w:p>
        </w:tc>
        <w:tc>
          <w:tcPr>
            <w:tcW w:w="1981" w:type="dxa"/>
          </w:tcPr>
          <w:p w:rsidR="00C24598" w:rsidRPr="000140C3" w:rsidRDefault="00417E86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5993631,10</w:t>
            </w:r>
          </w:p>
        </w:tc>
        <w:tc>
          <w:tcPr>
            <w:tcW w:w="2551" w:type="dxa"/>
          </w:tcPr>
          <w:p w:rsidR="00C24598" w:rsidRPr="000140C3" w:rsidRDefault="00417E86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6550908,16</w:t>
            </w:r>
          </w:p>
        </w:tc>
      </w:tr>
    </w:tbl>
    <w:p w:rsidR="00C24598" w:rsidRDefault="00C24598" w:rsidP="006C1EE4">
      <w:pPr>
        <w:spacing w:line="276" w:lineRule="auto"/>
        <w:jc w:val="both"/>
      </w:pPr>
    </w:p>
    <w:p w:rsidR="005F7E80" w:rsidRDefault="005F7E80" w:rsidP="006C1EE4">
      <w:pPr>
        <w:spacing w:line="276" w:lineRule="auto"/>
        <w:jc w:val="both"/>
      </w:pPr>
    </w:p>
    <w:p w:rsidR="00CF5894" w:rsidRDefault="00CF5894" w:rsidP="006C1EE4">
      <w:pPr>
        <w:spacing w:line="276" w:lineRule="auto"/>
        <w:jc w:val="both"/>
      </w:pPr>
    </w:p>
    <w:p w:rsidR="00826D55" w:rsidRDefault="00826D55" w:rsidP="006C1EE4">
      <w:pPr>
        <w:spacing w:line="276" w:lineRule="auto"/>
        <w:jc w:val="both"/>
      </w:pPr>
    </w:p>
    <w:p w:rsidR="00417E86" w:rsidRDefault="00417E86" w:rsidP="00417E86">
      <w:pPr>
        <w:spacing w:line="276" w:lineRule="auto"/>
        <w:ind w:firstLine="708"/>
        <w:jc w:val="both"/>
      </w:pPr>
      <w:r>
        <w:t>Pomost nr 2</w:t>
      </w:r>
    </w:p>
    <w:tbl>
      <w:tblPr>
        <w:tblStyle w:val="Tabela-Siatka"/>
        <w:tblpPr w:leftFromText="141" w:rightFromText="141" w:vertAnchor="text" w:horzAnchor="margin" w:tblpXSpec="center" w:tblpY="1"/>
        <w:tblOverlap w:val="never"/>
        <w:tblW w:w="0" w:type="auto"/>
        <w:tblLook w:val="04A0"/>
      </w:tblPr>
      <w:tblGrid>
        <w:gridCol w:w="3265"/>
        <w:gridCol w:w="1981"/>
        <w:gridCol w:w="2551"/>
      </w:tblGrid>
      <w:tr w:rsidR="00417E86" w:rsidRPr="000140C3" w:rsidTr="00417E86">
        <w:tc>
          <w:tcPr>
            <w:tcW w:w="3265" w:type="dxa"/>
          </w:tcPr>
          <w:p w:rsidR="00417E86" w:rsidRPr="000140C3" w:rsidRDefault="00417E86" w:rsidP="00417E86">
            <w:pPr>
              <w:spacing w:line="276" w:lineRule="auto"/>
              <w:jc w:val="center"/>
            </w:pPr>
            <w:r w:rsidRPr="000140C3">
              <w:t>Nr pkt.</w:t>
            </w:r>
          </w:p>
        </w:tc>
        <w:tc>
          <w:tcPr>
            <w:tcW w:w="1981" w:type="dxa"/>
          </w:tcPr>
          <w:p w:rsidR="00417E86" w:rsidRPr="000140C3" w:rsidRDefault="00417E86" w:rsidP="00417E86">
            <w:pPr>
              <w:spacing w:line="276" w:lineRule="auto"/>
              <w:jc w:val="center"/>
            </w:pPr>
            <w:r w:rsidRPr="000140C3">
              <w:t>X</w:t>
            </w:r>
          </w:p>
        </w:tc>
        <w:tc>
          <w:tcPr>
            <w:tcW w:w="2551" w:type="dxa"/>
          </w:tcPr>
          <w:p w:rsidR="00417E86" w:rsidRPr="000140C3" w:rsidRDefault="00417E86" w:rsidP="00417E86">
            <w:pPr>
              <w:spacing w:line="276" w:lineRule="auto"/>
              <w:jc w:val="center"/>
            </w:pPr>
            <w:r w:rsidRPr="000140C3">
              <w:t>Y</w:t>
            </w:r>
          </w:p>
        </w:tc>
      </w:tr>
      <w:tr w:rsidR="00417E86" w:rsidRPr="000140C3" w:rsidTr="00417E86">
        <w:tc>
          <w:tcPr>
            <w:tcW w:w="3265" w:type="dxa"/>
          </w:tcPr>
          <w:p w:rsidR="00417E86" w:rsidRPr="000140C3" w:rsidRDefault="00417E86" w:rsidP="00417E86">
            <w:pPr>
              <w:spacing w:line="276" w:lineRule="auto"/>
            </w:pPr>
            <w:r>
              <w:t>P2.1 - początek pomostu nr 2</w:t>
            </w:r>
          </w:p>
        </w:tc>
        <w:tc>
          <w:tcPr>
            <w:tcW w:w="1981" w:type="dxa"/>
          </w:tcPr>
          <w:p w:rsidR="00417E86" w:rsidRPr="000140C3" w:rsidRDefault="00417E86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5993629,66</w:t>
            </w:r>
          </w:p>
        </w:tc>
        <w:tc>
          <w:tcPr>
            <w:tcW w:w="2551" w:type="dxa"/>
          </w:tcPr>
          <w:p w:rsidR="00417E86" w:rsidRPr="000140C3" w:rsidRDefault="00417E86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6550946,80</w:t>
            </w:r>
          </w:p>
        </w:tc>
      </w:tr>
      <w:tr w:rsidR="00417E86" w:rsidRPr="000140C3" w:rsidTr="00417E86">
        <w:tc>
          <w:tcPr>
            <w:tcW w:w="3265" w:type="dxa"/>
          </w:tcPr>
          <w:p w:rsidR="00417E86" w:rsidRPr="000140C3" w:rsidRDefault="00417E86" w:rsidP="00417E86">
            <w:pPr>
              <w:spacing w:line="276" w:lineRule="auto"/>
            </w:pPr>
            <w:r>
              <w:t>P2.2 – koniec pomostu nr 2</w:t>
            </w:r>
          </w:p>
        </w:tc>
        <w:tc>
          <w:tcPr>
            <w:tcW w:w="1981" w:type="dxa"/>
          </w:tcPr>
          <w:p w:rsidR="00417E86" w:rsidRPr="000140C3" w:rsidRDefault="00417E86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5993639,22</w:t>
            </w:r>
          </w:p>
        </w:tc>
        <w:tc>
          <w:tcPr>
            <w:tcW w:w="2551" w:type="dxa"/>
          </w:tcPr>
          <w:p w:rsidR="00417E86" w:rsidRPr="000140C3" w:rsidRDefault="00417E86" w:rsidP="00417E8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6550943,93</w:t>
            </w:r>
          </w:p>
        </w:tc>
      </w:tr>
    </w:tbl>
    <w:p w:rsidR="00C24598" w:rsidRDefault="00C24598" w:rsidP="006C1EE4">
      <w:pPr>
        <w:spacing w:line="276" w:lineRule="auto"/>
        <w:jc w:val="both"/>
      </w:pPr>
    </w:p>
    <w:p w:rsidR="00C24598" w:rsidRDefault="00C24598" w:rsidP="006C1EE4">
      <w:pPr>
        <w:spacing w:line="276" w:lineRule="auto"/>
        <w:jc w:val="both"/>
      </w:pPr>
    </w:p>
    <w:p w:rsidR="00C24598" w:rsidRDefault="00C24598" w:rsidP="006C1EE4">
      <w:pPr>
        <w:spacing w:line="276" w:lineRule="auto"/>
        <w:jc w:val="both"/>
      </w:pPr>
    </w:p>
    <w:p w:rsidR="0000073E" w:rsidRDefault="0000073E" w:rsidP="006C1EE4">
      <w:pPr>
        <w:spacing w:line="276" w:lineRule="auto"/>
        <w:jc w:val="both"/>
      </w:pPr>
    </w:p>
    <w:p w:rsidR="00417E86" w:rsidRDefault="00417E86" w:rsidP="006C1EE4">
      <w:pPr>
        <w:spacing w:line="276" w:lineRule="auto"/>
        <w:jc w:val="both"/>
      </w:pPr>
    </w:p>
    <w:p w:rsidR="007977A6" w:rsidRDefault="007977A6" w:rsidP="007977A6">
      <w:pPr>
        <w:spacing w:line="276" w:lineRule="auto"/>
        <w:ind w:firstLine="708"/>
        <w:jc w:val="both"/>
      </w:pPr>
      <w:r>
        <w:lastRenderedPageBreak/>
        <w:t>Pomost nr 3</w:t>
      </w:r>
    </w:p>
    <w:tbl>
      <w:tblPr>
        <w:tblStyle w:val="Tabela-Siatka"/>
        <w:tblpPr w:leftFromText="141" w:rightFromText="141" w:vertAnchor="text" w:horzAnchor="margin" w:tblpXSpec="center" w:tblpY="1"/>
        <w:tblOverlap w:val="never"/>
        <w:tblW w:w="0" w:type="auto"/>
        <w:tblLook w:val="04A0"/>
      </w:tblPr>
      <w:tblGrid>
        <w:gridCol w:w="3265"/>
        <w:gridCol w:w="1981"/>
        <w:gridCol w:w="2551"/>
      </w:tblGrid>
      <w:tr w:rsidR="007977A6" w:rsidRPr="000140C3" w:rsidTr="00D83743">
        <w:tc>
          <w:tcPr>
            <w:tcW w:w="3265" w:type="dxa"/>
          </w:tcPr>
          <w:p w:rsidR="007977A6" w:rsidRPr="000140C3" w:rsidRDefault="007977A6" w:rsidP="00D83743">
            <w:pPr>
              <w:spacing w:line="276" w:lineRule="auto"/>
              <w:jc w:val="center"/>
            </w:pPr>
            <w:r w:rsidRPr="000140C3">
              <w:t>Nr pkt.</w:t>
            </w:r>
          </w:p>
        </w:tc>
        <w:tc>
          <w:tcPr>
            <w:tcW w:w="1981" w:type="dxa"/>
          </w:tcPr>
          <w:p w:rsidR="007977A6" w:rsidRPr="000140C3" w:rsidRDefault="007977A6" w:rsidP="00D83743">
            <w:pPr>
              <w:spacing w:line="276" w:lineRule="auto"/>
              <w:jc w:val="center"/>
            </w:pPr>
            <w:r w:rsidRPr="000140C3">
              <w:t>X</w:t>
            </w:r>
          </w:p>
        </w:tc>
        <w:tc>
          <w:tcPr>
            <w:tcW w:w="2551" w:type="dxa"/>
          </w:tcPr>
          <w:p w:rsidR="007977A6" w:rsidRPr="000140C3" w:rsidRDefault="007977A6" w:rsidP="00D83743">
            <w:pPr>
              <w:spacing w:line="276" w:lineRule="auto"/>
              <w:jc w:val="center"/>
            </w:pPr>
            <w:r w:rsidRPr="000140C3">
              <w:t>Y</w:t>
            </w:r>
          </w:p>
        </w:tc>
      </w:tr>
      <w:tr w:rsidR="007977A6" w:rsidRPr="000140C3" w:rsidTr="00D83743">
        <w:tc>
          <w:tcPr>
            <w:tcW w:w="3265" w:type="dxa"/>
          </w:tcPr>
          <w:p w:rsidR="007977A6" w:rsidRPr="000140C3" w:rsidRDefault="007977A6" w:rsidP="0042395D">
            <w:pPr>
              <w:spacing w:line="276" w:lineRule="auto"/>
            </w:pPr>
            <w:r>
              <w:t xml:space="preserve">P3.1 - początek pomostu nr </w:t>
            </w:r>
            <w:r w:rsidR="0042395D">
              <w:t>3</w:t>
            </w:r>
          </w:p>
        </w:tc>
        <w:tc>
          <w:tcPr>
            <w:tcW w:w="1981" w:type="dxa"/>
          </w:tcPr>
          <w:p w:rsidR="007977A6" w:rsidRPr="000140C3" w:rsidRDefault="0042395D" w:rsidP="00D837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5993665,32</w:t>
            </w:r>
          </w:p>
        </w:tc>
        <w:tc>
          <w:tcPr>
            <w:tcW w:w="2551" w:type="dxa"/>
          </w:tcPr>
          <w:p w:rsidR="007977A6" w:rsidRPr="000140C3" w:rsidRDefault="0042395D" w:rsidP="00D837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6550984,33</w:t>
            </w:r>
          </w:p>
        </w:tc>
      </w:tr>
      <w:tr w:rsidR="007977A6" w:rsidRPr="000140C3" w:rsidTr="00D83743">
        <w:tc>
          <w:tcPr>
            <w:tcW w:w="3265" w:type="dxa"/>
          </w:tcPr>
          <w:p w:rsidR="007977A6" w:rsidRPr="000140C3" w:rsidRDefault="007977A6" w:rsidP="0042395D">
            <w:pPr>
              <w:spacing w:line="276" w:lineRule="auto"/>
            </w:pPr>
            <w:r>
              <w:t xml:space="preserve">P3.2 – koniec pomostu nr </w:t>
            </w:r>
            <w:r w:rsidR="0042395D">
              <w:t>3</w:t>
            </w:r>
          </w:p>
        </w:tc>
        <w:tc>
          <w:tcPr>
            <w:tcW w:w="1981" w:type="dxa"/>
          </w:tcPr>
          <w:p w:rsidR="007977A6" w:rsidRPr="000140C3" w:rsidRDefault="0042395D" w:rsidP="00D837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5993672,59</w:t>
            </w:r>
          </w:p>
        </w:tc>
        <w:tc>
          <w:tcPr>
            <w:tcW w:w="2551" w:type="dxa"/>
          </w:tcPr>
          <w:p w:rsidR="007977A6" w:rsidRPr="000140C3" w:rsidRDefault="0042395D" w:rsidP="00D837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6550977,40</w:t>
            </w:r>
          </w:p>
        </w:tc>
      </w:tr>
    </w:tbl>
    <w:p w:rsidR="007977A6" w:rsidRDefault="007977A6" w:rsidP="006C1EE4">
      <w:pPr>
        <w:spacing w:line="276" w:lineRule="auto"/>
        <w:jc w:val="both"/>
      </w:pPr>
    </w:p>
    <w:p w:rsidR="00417E86" w:rsidRDefault="00417E86" w:rsidP="006C1EE4">
      <w:pPr>
        <w:spacing w:line="276" w:lineRule="auto"/>
        <w:jc w:val="both"/>
      </w:pPr>
    </w:p>
    <w:p w:rsidR="00417E86" w:rsidRDefault="00417E86" w:rsidP="006C1EE4">
      <w:pPr>
        <w:spacing w:line="276" w:lineRule="auto"/>
        <w:jc w:val="both"/>
      </w:pPr>
    </w:p>
    <w:p w:rsidR="00417E86" w:rsidRDefault="00417E86" w:rsidP="006C1EE4">
      <w:pPr>
        <w:spacing w:line="276" w:lineRule="auto"/>
        <w:jc w:val="both"/>
      </w:pPr>
    </w:p>
    <w:p w:rsidR="007977A6" w:rsidRDefault="007977A6" w:rsidP="007977A6">
      <w:pPr>
        <w:spacing w:line="276" w:lineRule="auto"/>
        <w:jc w:val="both"/>
      </w:pPr>
      <w:r>
        <w:tab/>
        <w:t>Pomost nr 4</w:t>
      </w:r>
    </w:p>
    <w:tbl>
      <w:tblPr>
        <w:tblStyle w:val="Tabela-Siatka"/>
        <w:tblpPr w:leftFromText="141" w:rightFromText="141" w:vertAnchor="text" w:horzAnchor="margin" w:tblpXSpec="center" w:tblpY="1"/>
        <w:tblOverlap w:val="never"/>
        <w:tblW w:w="0" w:type="auto"/>
        <w:tblLook w:val="04A0"/>
      </w:tblPr>
      <w:tblGrid>
        <w:gridCol w:w="3265"/>
        <w:gridCol w:w="1981"/>
        <w:gridCol w:w="2551"/>
      </w:tblGrid>
      <w:tr w:rsidR="007977A6" w:rsidRPr="000140C3" w:rsidTr="00D83743">
        <w:tc>
          <w:tcPr>
            <w:tcW w:w="3265" w:type="dxa"/>
          </w:tcPr>
          <w:p w:rsidR="007977A6" w:rsidRPr="000140C3" w:rsidRDefault="007977A6" w:rsidP="00D83743">
            <w:pPr>
              <w:spacing w:line="276" w:lineRule="auto"/>
              <w:jc w:val="center"/>
            </w:pPr>
            <w:r w:rsidRPr="000140C3">
              <w:t>Nr pkt.</w:t>
            </w:r>
          </w:p>
        </w:tc>
        <w:tc>
          <w:tcPr>
            <w:tcW w:w="1981" w:type="dxa"/>
          </w:tcPr>
          <w:p w:rsidR="007977A6" w:rsidRPr="000140C3" w:rsidRDefault="007977A6" w:rsidP="00D83743">
            <w:pPr>
              <w:spacing w:line="276" w:lineRule="auto"/>
              <w:jc w:val="center"/>
            </w:pPr>
            <w:r w:rsidRPr="000140C3">
              <w:t>X</w:t>
            </w:r>
          </w:p>
        </w:tc>
        <w:tc>
          <w:tcPr>
            <w:tcW w:w="2551" w:type="dxa"/>
          </w:tcPr>
          <w:p w:rsidR="007977A6" w:rsidRPr="000140C3" w:rsidRDefault="007977A6" w:rsidP="00D83743">
            <w:pPr>
              <w:spacing w:line="276" w:lineRule="auto"/>
              <w:jc w:val="center"/>
            </w:pPr>
            <w:r w:rsidRPr="000140C3">
              <w:t>Y</w:t>
            </w:r>
          </w:p>
        </w:tc>
      </w:tr>
      <w:tr w:rsidR="007977A6" w:rsidRPr="000140C3" w:rsidTr="00D83743">
        <w:tc>
          <w:tcPr>
            <w:tcW w:w="3265" w:type="dxa"/>
          </w:tcPr>
          <w:p w:rsidR="007977A6" w:rsidRPr="000140C3" w:rsidRDefault="007977A6" w:rsidP="0042395D">
            <w:pPr>
              <w:spacing w:line="276" w:lineRule="auto"/>
            </w:pPr>
            <w:r>
              <w:t xml:space="preserve">P4.1 - początek pomostu nr </w:t>
            </w:r>
            <w:r w:rsidR="0042395D">
              <w:t>4</w:t>
            </w:r>
          </w:p>
        </w:tc>
        <w:tc>
          <w:tcPr>
            <w:tcW w:w="1981" w:type="dxa"/>
          </w:tcPr>
          <w:p w:rsidR="007977A6" w:rsidRPr="000140C3" w:rsidRDefault="0042395D" w:rsidP="00D837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5993696,64</w:t>
            </w:r>
          </w:p>
        </w:tc>
        <w:tc>
          <w:tcPr>
            <w:tcW w:w="2551" w:type="dxa"/>
          </w:tcPr>
          <w:p w:rsidR="007977A6" w:rsidRPr="000140C3" w:rsidRDefault="0042395D" w:rsidP="00D837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6551006,48</w:t>
            </w:r>
          </w:p>
        </w:tc>
      </w:tr>
      <w:tr w:rsidR="007977A6" w:rsidRPr="000140C3" w:rsidTr="00D83743">
        <w:tc>
          <w:tcPr>
            <w:tcW w:w="3265" w:type="dxa"/>
          </w:tcPr>
          <w:p w:rsidR="007977A6" w:rsidRPr="000140C3" w:rsidRDefault="007977A6" w:rsidP="0042395D">
            <w:pPr>
              <w:spacing w:line="276" w:lineRule="auto"/>
            </w:pPr>
            <w:r>
              <w:t xml:space="preserve">P4.2 – koniec pomostu nr </w:t>
            </w:r>
            <w:r w:rsidR="0042395D">
              <w:t>4</w:t>
            </w:r>
          </w:p>
        </w:tc>
        <w:tc>
          <w:tcPr>
            <w:tcW w:w="1981" w:type="dxa"/>
          </w:tcPr>
          <w:p w:rsidR="007977A6" w:rsidRPr="000140C3" w:rsidRDefault="0042395D" w:rsidP="00D837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5993700,41</w:t>
            </w:r>
          </w:p>
        </w:tc>
        <w:tc>
          <w:tcPr>
            <w:tcW w:w="2551" w:type="dxa"/>
          </w:tcPr>
          <w:p w:rsidR="007977A6" w:rsidRPr="000140C3" w:rsidRDefault="0042395D" w:rsidP="00D8374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6550997,20</w:t>
            </w:r>
          </w:p>
        </w:tc>
      </w:tr>
    </w:tbl>
    <w:p w:rsidR="00417E86" w:rsidRDefault="00417E86" w:rsidP="006C1EE4">
      <w:pPr>
        <w:spacing w:line="276" w:lineRule="auto"/>
        <w:jc w:val="both"/>
      </w:pPr>
    </w:p>
    <w:p w:rsidR="00417E86" w:rsidRDefault="00417E86" w:rsidP="006C1EE4">
      <w:pPr>
        <w:spacing w:line="276" w:lineRule="auto"/>
        <w:jc w:val="both"/>
      </w:pPr>
    </w:p>
    <w:p w:rsidR="007977A6" w:rsidRDefault="007977A6" w:rsidP="006C1EE4">
      <w:pPr>
        <w:spacing w:line="276" w:lineRule="auto"/>
        <w:jc w:val="both"/>
      </w:pPr>
    </w:p>
    <w:p w:rsidR="00B03DF4" w:rsidRDefault="00B03DF4" w:rsidP="00B03DF4">
      <w:pPr>
        <w:spacing w:line="276" w:lineRule="auto"/>
        <w:jc w:val="both"/>
      </w:pPr>
      <w:bookmarkStart w:id="27" w:name="_Toc269850717"/>
      <w:r>
        <w:t>Parametry geometryczne stałego pomostu spacerowego :</w:t>
      </w:r>
    </w:p>
    <w:p w:rsidR="00B03DF4" w:rsidRDefault="00B03DF4" w:rsidP="00B03DF4">
      <w:pPr>
        <w:spacing w:line="276" w:lineRule="auto"/>
        <w:jc w:val="both"/>
      </w:pPr>
      <w:r>
        <w:t>- długość 75,0m</w:t>
      </w:r>
    </w:p>
    <w:p w:rsidR="00B03DF4" w:rsidRDefault="00B03DF4" w:rsidP="00B03DF4">
      <w:pPr>
        <w:spacing w:line="276" w:lineRule="auto"/>
        <w:jc w:val="both"/>
      </w:pPr>
      <w:r>
        <w:t>- szerokość 3,0m</w:t>
      </w:r>
    </w:p>
    <w:p w:rsidR="00B03DF4" w:rsidRDefault="00B03DF4" w:rsidP="00B03DF4">
      <w:pPr>
        <w:spacing w:line="276" w:lineRule="auto"/>
        <w:jc w:val="both"/>
      </w:pPr>
      <w:r>
        <w:t>- powierzchnia 225m</w:t>
      </w:r>
      <w:r>
        <w:rPr>
          <w:vertAlign w:val="superscript"/>
        </w:rPr>
        <w:t>2</w:t>
      </w:r>
      <w:r>
        <w:t xml:space="preserve"> </w:t>
      </w:r>
    </w:p>
    <w:p w:rsidR="002A5E24" w:rsidRDefault="002A5E24" w:rsidP="002A5E24">
      <w:pPr>
        <w:spacing w:before="240"/>
        <w:jc w:val="both"/>
      </w:pPr>
      <w:r>
        <w:t xml:space="preserve">Stały pomost spacerowy ma być wykonany z drewna syntetycznego, będącego substytutem drewna naturalnego, wytworzonego w całości z wtórnych tworzyw sztucznych. Konstrukcję nośną pomostu stanowią palowe podpory, składające się z 3 okrągłych pali, osadzonych w dnie stawu. Pale są połączone oczepem z 2 belek o przekroju prostokątnym. Na podporach palowych opiera się pokład pomostu złożony z podłużnych, prostokątnych legarów i ułożonych na nich ryflowanych deskach pokładowych. Odwodne krawędzie pomostu należy zabezpieczyć balustradą spełniającą wymogi zabezpieczenia przed upadkiem z wysokości. </w:t>
      </w:r>
    </w:p>
    <w:p w:rsidR="002A5E24" w:rsidRDefault="002A5E24" w:rsidP="002A5E24">
      <w:pPr>
        <w:spacing w:before="240" w:line="276" w:lineRule="auto"/>
        <w:jc w:val="both"/>
      </w:pPr>
      <w:r>
        <w:t>Lokalizacja planowanego stałego pomostu spacerowego :</w:t>
      </w:r>
    </w:p>
    <w:p w:rsidR="002A5E24" w:rsidRDefault="002A5E24" w:rsidP="002A5E24">
      <w:pPr>
        <w:spacing w:line="276" w:lineRule="auto"/>
        <w:jc w:val="both"/>
      </w:pPr>
    </w:p>
    <w:tbl>
      <w:tblPr>
        <w:tblStyle w:val="Tabela-Siatka"/>
        <w:tblpPr w:leftFromText="141" w:rightFromText="141" w:vertAnchor="text" w:horzAnchor="margin" w:tblpXSpec="center" w:tblpY="1"/>
        <w:tblOverlap w:val="never"/>
        <w:tblW w:w="0" w:type="auto"/>
        <w:tblLook w:val="04A0"/>
      </w:tblPr>
      <w:tblGrid>
        <w:gridCol w:w="3936"/>
        <w:gridCol w:w="1984"/>
        <w:gridCol w:w="1877"/>
      </w:tblGrid>
      <w:tr w:rsidR="002A5E24" w:rsidRPr="000140C3" w:rsidTr="002A5E24">
        <w:tc>
          <w:tcPr>
            <w:tcW w:w="3936" w:type="dxa"/>
          </w:tcPr>
          <w:p w:rsidR="002A5E24" w:rsidRPr="00C76620" w:rsidRDefault="002A5E24" w:rsidP="001F2CA2">
            <w:pPr>
              <w:spacing w:line="276" w:lineRule="auto"/>
              <w:jc w:val="center"/>
            </w:pPr>
            <w:r w:rsidRPr="00C76620">
              <w:t>Nr pkt.</w:t>
            </w:r>
          </w:p>
        </w:tc>
        <w:tc>
          <w:tcPr>
            <w:tcW w:w="1984" w:type="dxa"/>
          </w:tcPr>
          <w:p w:rsidR="002A5E24" w:rsidRPr="00C76620" w:rsidRDefault="002A5E24" w:rsidP="001F2CA2">
            <w:pPr>
              <w:spacing w:line="276" w:lineRule="auto"/>
              <w:jc w:val="center"/>
            </w:pPr>
            <w:r w:rsidRPr="00C76620">
              <w:t>X</w:t>
            </w:r>
          </w:p>
        </w:tc>
        <w:tc>
          <w:tcPr>
            <w:tcW w:w="1877" w:type="dxa"/>
          </w:tcPr>
          <w:p w:rsidR="002A5E24" w:rsidRPr="00C76620" w:rsidRDefault="002A5E24" w:rsidP="001F2CA2">
            <w:pPr>
              <w:spacing w:line="276" w:lineRule="auto"/>
              <w:jc w:val="center"/>
            </w:pPr>
            <w:r w:rsidRPr="00C76620">
              <w:t>Y</w:t>
            </w:r>
          </w:p>
        </w:tc>
      </w:tr>
      <w:tr w:rsidR="002A5E24" w:rsidRPr="000140C3" w:rsidTr="002A5E24">
        <w:tc>
          <w:tcPr>
            <w:tcW w:w="3936" w:type="dxa"/>
          </w:tcPr>
          <w:p w:rsidR="002A5E24" w:rsidRPr="00C76620" w:rsidRDefault="002A5E24" w:rsidP="002A5E24">
            <w:pPr>
              <w:spacing w:line="276" w:lineRule="auto"/>
            </w:pPr>
            <w:r w:rsidRPr="00C76620">
              <w:t>PS 1 - początek pomostu spacerowego</w:t>
            </w:r>
          </w:p>
        </w:tc>
        <w:tc>
          <w:tcPr>
            <w:tcW w:w="1984" w:type="dxa"/>
          </w:tcPr>
          <w:p w:rsidR="002A5E24" w:rsidRPr="00C76620" w:rsidRDefault="00404EDD" w:rsidP="001F2CA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76620">
              <w:rPr>
                <w:rFonts w:ascii="Arial" w:hAnsi="Arial" w:cs="Arial"/>
              </w:rPr>
              <w:t>5993601,62</w:t>
            </w:r>
          </w:p>
        </w:tc>
        <w:tc>
          <w:tcPr>
            <w:tcW w:w="1877" w:type="dxa"/>
          </w:tcPr>
          <w:p w:rsidR="002A5E24" w:rsidRPr="00C76620" w:rsidRDefault="00404EDD" w:rsidP="001F2CA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76620">
              <w:rPr>
                <w:rFonts w:ascii="Arial" w:hAnsi="Arial" w:cs="Arial"/>
              </w:rPr>
              <w:t>6550842,85</w:t>
            </w:r>
          </w:p>
        </w:tc>
      </w:tr>
      <w:tr w:rsidR="002A5E24" w:rsidRPr="000140C3" w:rsidTr="002A5E24">
        <w:tc>
          <w:tcPr>
            <w:tcW w:w="3936" w:type="dxa"/>
          </w:tcPr>
          <w:p w:rsidR="002A5E24" w:rsidRPr="00C76620" w:rsidRDefault="002A5E24" w:rsidP="002A5E24">
            <w:pPr>
              <w:spacing w:line="276" w:lineRule="auto"/>
            </w:pPr>
            <w:r w:rsidRPr="00C76620">
              <w:t>PS 2 – koniec pomostu spacerowego</w:t>
            </w:r>
          </w:p>
        </w:tc>
        <w:tc>
          <w:tcPr>
            <w:tcW w:w="1984" w:type="dxa"/>
          </w:tcPr>
          <w:p w:rsidR="002A5E24" w:rsidRPr="00C76620" w:rsidRDefault="00404EDD" w:rsidP="001F2CA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76620">
              <w:rPr>
                <w:rFonts w:ascii="Arial" w:hAnsi="Arial" w:cs="Arial"/>
              </w:rPr>
              <w:t>5993634,56</w:t>
            </w:r>
          </w:p>
        </w:tc>
        <w:tc>
          <w:tcPr>
            <w:tcW w:w="1877" w:type="dxa"/>
          </w:tcPr>
          <w:p w:rsidR="002A5E24" w:rsidRPr="00C76620" w:rsidRDefault="00404EDD" w:rsidP="001F2CA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76620">
              <w:rPr>
                <w:rFonts w:ascii="Arial" w:hAnsi="Arial" w:cs="Arial"/>
              </w:rPr>
              <w:t>6550777,20</w:t>
            </w:r>
          </w:p>
        </w:tc>
      </w:tr>
    </w:tbl>
    <w:p w:rsidR="002A5E24" w:rsidRPr="00B03DF4" w:rsidRDefault="002A5E24" w:rsidP="00B03DF4">
      <w:pPr>
        <w:spacing w:line="276" w:lineRule="auto"/>
        <w:jc w:val="both"/>
      </w:pPr>
    </w:p>
    <w:p w:rsidR="0083466E" w:rsidRDefault="0083466E" w:rsidP="00962D4F">
      <w:pPr>
        <w:pStyle w:val="Nagwek1"/>
        <w:numPr>
          <w:ilvl w:val="0"/>
          <w:numId w:val="0"/>
        </w:numPr>
        <w:jc w:val="left"/>
        <w:rPr>
          <w:b/>
          <w:bCs/>
        </w:rPr>
      </w:pPr>
    </w:p>
    <w:p w:rsidR="0083466E" w:rsidRDefault="0083466E" w:rsidP="00962D4F">
      <w:pPr>
        <w:pStyle w:val="Nagwek1"/>
        <w:numPr>
          <w:ilvl w:val="0"/>
          <w:numId w:val="0"/>
        </w:numPr>
        <w:jc w:val="left"/>
        <w:rPr>
          <w:b/>
          <w:bCs/>
        </w:rPr>
      </w:pPr>
    </w:p>
    <w:p w:rsidR="0083466E" w:rsidRDefault="0083466E" w:rsidP="00962D4F">
      <w:pPr>
        <w:pStyle w:val="Nagwek1"/>
        <w:numPr>
          <w:ilvl w:val="0"/>
          <w:numId w:val="0"/>
        </w:numPr>
        <w:jc w:val="left"/>
        <w:rPr>
          <w:b/>
          <w:bCs/>
        </w:rPr>
      </w:pPr>
    </w:p>
    <w:p w:rsidR="00962D4F" w:rsidRPr="00962D4F" w:rsidRDefault="00962D4F" w:rsidP="00962D4F">
      <w:pPr>
        <w:pStyle w:val="Nagwek1"/>
        <w:numPr>
          <w:ilvl w:val="0"/>
          <w:numId w:val="0"/>
        </w:numPr>
        <w:jc w:val="left"/>
        <w:rPr>
          <w:b/>
          <w:bCs/>
        </w:rPr>
      </w:pPr>
      <w:r>
        <w:rPr>
          <w:b/>
          <w:bCs/>
        </w:rPr>
        <w:t xml:space="preserve">4.0 </w:t>
      </w:r>
      <w:r w:rsidR="001910DF">
        <w:rPr>
          <w:b/>
          <w:bCs/>
        </w:rPr>
        <w:t xml:space="preserve">Charakterystyka wód objętych pozwoleniem wodnoprawnym </w:t>
      </w:r>
    </w:p>
    <w:p w:rsidR="001910DF" w:rsidRPr="001910DF" w:rsidRDefault="001910DF">
      <w:pPr>
        <w:pStyle w:val="Nagwek1"/>
        <w:numPr>
          <w:ilvl w:val="0"/>
          <w:numId w:val="0"/>
        </w:numPr>
        <w:jc w:val="left"/>
        <w:rPr>
          <w:bCs/>
          <w:sz w:val="24"/>
        </w:rPr>
      </w:pPr>
    </w:p>
    <w:p w:rsidR="005142B6" w:rsidRDefault="00285357" w:rsidP="00C24FBB">
      <w:pPr>
        <w:suppressAutoHyphens w:val="0"/>
        <w:spacing w:line="276" w:lineRule="auto"/>
        <w:jc w:val="both"/>
        <w:rPr>
          <w:bCs/>
          <w:szCs w:val="20"/>
          <w:lang w:eastAsia="pl-PL"/>
        </w:rPr>
      </w:pPr>
      <w:r>
        <w:rPr>
          <w:bCs/>
          <w:szCs w:val="20"/>
          <w:lang w:eastAsia="pl-PL"/>
        </w:rPr>
        <w:t xml:space="preserve">Pozwoleniem wodnoprawnym są objęte wody opadowe </w:t>
      </w:r>
      <w:r w:rsidR="0021396C">
        <w:rPr>
          <w:bCs/>
          <w:szCs w:val="20"/>
          <w:lang w:eastAsia="pl-PL"/>
        </w:rPr>
        <w:t>pochodzące</w:t>
      </w:r>
      <w:r>
        <w:rPr>
          <w:bCs/>
          <w:szCs w:val="20"/>
          <w:lang w:eastAsia="pl-PL"/>
        </w:rPr>
        <w:t xml:space="preserve"> </w:t>
      </w:r>
      <w:r w:rsidR="009E57C4">
        <w:rPr>
          <w:bCs/>
          <w:szCs w:val="20"/>
          <w:lang w:eastAsia="pl-PL"/>
        </w:rPr>
        <w:t xml:space="preserve">z powierzchni uszczelnionych </w:t>
      </w:r>
      <w:r w:rsidR="002053CF">
        <w:rPr>
          <w:bCs/>
          <w:szCs w:val="20"/>
          <w:lang w:eastAsia="pl-PL"/>
        </w:rPr>
        <w:t xml:space="preserve">zlewni, którą stanowi Osiedle </w:t>
      </w:r>
      <w:r w:rsidR="0021396C">
        <w:rPr>
          <w:bCs/>
          <w:szCs w:val="20"/>
          <w:lang w:eastAsia="pl-PL"/>
        </w:rPr>
        <w:t xml:space="preserve">Witosa w Tczewie o przeważającej zabudowie jednorodzinnej </w:t>
      </w:r>
      <w:r w:rsidR="002053CF">
        <w:rPr>
          <w:bCs/>
          <w:szCs w:val="20"/>
          <w:lang w:eastAsia="pl-PL"/>
        </w:rPr>
        <w:t>oraz odcin</w:t>
      </w:r>
      <w:r w:rsidR="0021396C">
        <w:rPr>
          <w:bCs/>
          <w:szCs w:val="20"/>
          <w:lang w:eastAsia="pl-PL"/>
        </w:rPr>
        <w:t>ek</w:t>
      </w:r>
      <w:r w:rsidR="002053CF">
        <w:rPr>
          <w:bCs/>
          <w:szCs w:val="20"/>
          <w:lang w:eastAsia="pl-PL"/>
        </w:rPr>
        <w:t xml:space="preserve"> al. Solidarności </w:t>
      </w:r>
      <w:r w:rsidR="0021396C">
        <w:rPr>
          <w:bCs/>
          <w:szCs w:val="20"/>
          <w:lang w:eastAsia="pl-PL"/>
        </w:rPr>
        <w:t>( drogi krajowej nr 91)</w:t>
      </w:r>
      <w:r w:rsidR="00D83743">
        <w:rPr>
          <w:bCs/>
          <w:szCs w:val="20"/>
          <w:lang w:eastAsia="pl-PL"/>
        </w:rPr>
        <w:t xml:space="preserve"> </w:t>
      </w:r>
      <w:r w:rsidR="00D83743" w:rsidRPr="00587214">
        <w:rPr>
          <w:bCs/>
          <w:szCs w:val="20"/>
          <w:lang w:eastAsia="pl-PL"/>
        </w:rPr>
        <w:t>i część terenów położonych przy ul. 30 Stycznia</w:t>
      </w:r>
      <w:r w:rsidR="0021396C" w:rsidRPr="00587214">
        <w:rPr>
          <w:bCs/>
          <w:szCs w:val="20"/>
          <w:lang w:eastAsia="pl-PL"/>
        </w:rPr>
        <w:t>.</w:t>
      </w:r>
      <w:r w:rsidR="0021396C" w:rsidRPr="00D83743">
        <w:rPr>
          <w:bCs/>
          <w:color w:val="0070C0"/>
          <w:szCs w:val="20"/>
          <w:lang w:eastAsia="pl-PL"/>
        </w:rPr>
        <w:t xml:space="preserve"> </w:t>
      </w:r>
      <w:r w:rsidR="0021396C">
        <w:rPr>
          <w:bCs/>
          <w:szCs w:val="20"/>
          <w:lang w:eastAsia="pl-PL"/>
        </w:rPr>
        <w:t xml:space="preserve">Wody opadowe są ujęte zamknięte systemy kanalizacji deszczowej i spływają do stawu przy ul. 30 Stycznia w </w:t>
      </w:r>
      <w:r w:rsidR="00E26232">
        <w:rPr>
          <w:bCs/>
          <w:szCs w:val="20"/>
          <w:lang w:eastAsia="pl-PL"/>
        </w:rPr>
        <w:t>Tczewie</w:t>
      </w:r>
      <w:r w:rsidR="00D83743">
        <w:rPr>
          <w:bCs/>
          <w:szCs w:val="20"/>
          <w:lang w:eastAsia="pl-PL"/>
        </w:rPr>
        <w:t xml:space="preserve"> </w:t>
      </w:r>
      <w:r w:rsidR="00D83743" w:rsidRPr="00587214">
        <w:rPr>
          <w:bCs/>
          <w:szCs w:val="20"/>
          <w:lang w:eastAsia="pl-PL"/>
        </w:rPr>
        <w:t xml:space="preserve">za pomocą trzech </w:t>
      </w:r>
      <w:r w:rsidR="00184F84">
        <w:rPr>
          <w:bCs/>
          <w:szCs w:val="20"/>
          <w:lang w:eastAsia="pl-PL"/>
        </w:rPr>
        <w:t xml:space="preserve">istniejących </w:t>
      </w:r>
      <w:r w:rsidR="00D83743" w:rsidRPr="00587214">
        <w:rPr>
          <w:bCs/>
          <w:szCs w:val="20"/>
          <w:lang w:eastAsia="pl-PL"/>
        </w:rPr>
        <w:t xml:space="preserve">wylotów. </w:t>
      </w:r>
    </w:p>
    <w:p w:rsidR="005C3185" w:rsidRDefault="005142B6" w:rsidP="00C24FBB">
      <w:pPr>
        <w:suppressAutoHyphens w:val="0"/>
        <w:spacing w:line="276" w:lineRule="auto"/>
        <w:jc w:val="both"/>
        <w:rPr>
          <w:bCs/>
          <w:szCs w:val="20"/>
          <w:lang w:eastAsia="pl-PL"/>
        </w:rPr>
      </w:pPr>
      <w:r>
        <w:rPr>
          <w:bCs/>
          <w:szCs w:val="20"/>
          <w:lang w:eastAsia="pl-PL"/>
        </w:rPr>
        <w:t>I</w:t>
      </w:r>
      <w:r w:rsidR="005C3185">
        <w:rPr>
          <w:bCs/>
          <w:szCs w:val="20"/>
          <w:lang w:eastAsia="pl-PL"/>
        </w:rPr>
        <w:t xml:space="preserve">stniejący kolektor </w:t>
      </w:r>
      <w:r>
        <w:rPr>
          <w:bCs/>
          <w:szCs w:val="20"/>
          <w:lang w:eastAsia="pl-PL"/>
        </w:rPr>
        <w:t xml:space="preserve">deszczowy </w:t>
      </w:r>
      <w:r w:rsidR="005C3185">
        <w:rPr>
          <w:bCs/>
          <w:szCs w:val="20"/>
          <w:lang w:eastAsia="pl-PL"/>
        </w:rPr>
        <w:t xml:space="preserve">Dn800mm </w:t>
      </w:r>
      <w:r>
        <w:rPr>
          <w:bCs/>
          <w:szCs w:val="20"/>
          <w:lang w:eastAsia="pl-PL"/>
        </w:rPr>
        <w:t>wyposażony jest</w:t>
      </w:r>
      <w:r w:rsidR="005C3185">
        <w:rPr>
          <w:bCs/>
          <w:szCs w:val="20"/>
          <w:lang w:eastAsia="pl-PL"/>
        </w:rPr>
        <w:t xml:space="preserve"> </w:t>
      </w:r>
      <w:r>
        <w:rPr>
          <w:bCs/>
          <w:szCs w:val="20"/>
          <w:lang w:eastAsia="pl-PL"/>
        </w:rPr>
        <w:t>w</w:t>
      </w:r>
      <w:r w:rsidR="005C3185">
        <w:rPr>
          <w:bCs/>
          <w:szCs w:val="20"/>
          <w:lang w:eastAsia="pl-PL"/>
        </w:rPr>
        <w:t xml:space="preserve"> </w:t>
      </w:r>
      <w:r>
        <w:rPr>
          <w:bCs/>
          <w:szCs w:val="20"/>
          <w:lang w:eastAsia="pl-PL"/>
        </w:rPr>
        <w:t xml:space="preserve">separator </w:t>
      </w:r>
      <w:proofErr w:type="spellStart"/>
      <w:r>
        <w:rPr>
          <w:bCs/>
          <w:szCs w:val="20"/>
          <w:lang w:eastAsia="pl-PL"/>
        </w:rPr>
        <w:t>lamelowy</w:t>
      </w:r>
      <w:proofErr w:type="spellEnd"/>
      <w:r>
        <w:rPr>
          <w:bCs/>
          <w:szCs w:val="20"/>
          <w:lang w:eastAsia="pl-PL"/>
        </w:rPr>
        <w:t xml:space="preserve"> do oczyszczania wód opadowych spływających ze zlewni nr 2 (wg rysunku nr 7) obejmującej w swoim zakresie odcinek drogi krajowej nr 91.</w:t>
      </w:r>
    </w:p>
    <w:p w:rsidR="005142B6" w:rsidRDefault="005142B6" w:rsidP="00C24FBB">
      <w:pPr>
        <w:suppressAutoHyphens w:val="0"/>
        <w:spacing w:line="276" w:lineRule="auto"/>
        <w:jc w:val="both"/>
        <w:rPr>
          <w:bCs/>
          <w:szCs w:val="20"/>
          <w:lang w:eastAsia="pl-PL"/>
        </w:rPr>
      </w:pPr>
      <w:r>
        <w:rPr>
          <w:bCs/>
          <w:szCs w:val="20"/>
          <w:lang w:eastAsia="pl-PL"/>
        </w:rPr>
        <w:t xml:space="preserve">Istniejący kolektor deszczowy Dn400mm ze zlewni nr 3 (wg rysunku nr 7) jest podczyszczany poprzez istniejący piaskownik. </w:t>
      </w:r>
    </w:p>
    <w:p w:rsidR="005142B6" w:rsidRDefault="005142B6" w:rsidP="00C24FBB">
      <w:pPr>
        <w:suppressAutoHyphens w:val="0"/>
        <w:spacing w:line="276" w:lineRule="auto"/>
        <w:jc w:val="both"/>
        <w:rPr>
          <w:bCs/>
          <w:szCs w:val="20"/>
          <w:lang w:eastAsia="pl-PL"/>
        </w:rPr>
      </w:pPr>
      <w:r>
        <w:rPr>
          <w:bCs/>
          <w:szCs w:val="20"/>
          <w:lang w:eastAsia="pl-PL"/>
        </w:rPr>
        <w:t xml:space="preserve">Istniejący kolektor </w:t>
      </w:r>
      <w:r w:rsidR="000C35F7">
        <w:rPr>
          <w:bCs/>
          <w:szCs w:val="20"/>
          <w:lang w:eastAsia="pl-PL"/>
        </w:rPr>
        <w:t>deszczowy Dn200mm ze zlewni nr 1 (wg rysunku nr 7) nie ma urządzeń podczyszczających.</w:t>
      </w:r>
    </w:p>
    <w:p w:rsidR="005142B6" w:rsidRPr="00587214" w:rsidRDefault="005142B6" w:rsidP="00C24FBB">
      <w:pPr>
        <w:suppressAutoHyphens w:val="0"/>
        <w:spacing w:line="276" w:lineRule="auto"/>
        <w:jc w:val="both"/>
        <w:rPr>
          <w:bCs/>
          <w:szCs w:val="20"/>
          <w:lang w:eastAsia="pl-PL"/>
        </w:rPr>
      </w:pPr>
    </w:p>
    <w:p w:rsidR="00685EB7" w:rsidRDefault="00685EB7" w:rsidP="00A5252C">
      <w:pPr>
        <w:suppressAutoHyphens w:val="0"/>
        <w:spacing w:line="276" w:lineRule="auto"/>
        <w:jc w:val="both"/>
        <w:rPr>
          <w:bCs/>
          <w:szCs w:val="20"/>
          <w:lang w:eastAsia="pl-PL"/>
        </w:rPr>
      </w:pPr>
    </w:p>
    <w:p w:rsidR="007D138A" w:rsidRPr="007D138A" w:rsidRDefault="007D138A" w:rsidP="00ED0D64">
      <w:pPr>
        <w:suppressAutoHyphens w:val="0"/>
        <w:spacing w:line="276" w:lineRule="auto"/>
        <w:ind w:left="426" w:hanging="426"/>
        <w:jc w:val="both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 xml:space="preserve">5.0 Charakterystyka odbiornika </w:t>
      </w:r>
      <w:r w:rsidR="00D03CD1">
        <w:rPr>
          <w:b/>
          <w:bCs/>
          <w:sz w:val="28"/>
          <w:szCs w:val="28"/>
          <w:lang w:eastAsia="pl-PL"/>
        </w:rPr>
        <w:t>wód opadowych</w:t>
      </w:r>
      <w:r>
        <w:rPr>
          <w:b/>
          <w:bCs/>
          <w:sz w:val="28"/>
          <w:szCs w:val="28"/>
          <w:lang w:eastAsia="pl-PL"/>
        </w:rPr>
        <w:t xml:space="preserve"> objętego pozwoleniem wodnoprawnym</w:t>
      </w:r>
    </w:p>
    <w:p w:rsidR="00646D58" w:rsidRDefault="00210416" w:rsidP="0089403B">
      <w:pPr>
        <w:suppressAutoHyphens w:val="0"/>
        <w:spacing w:before="240"/>
        <w:jc w:val="both"/>
        <w:rPr>
          <w:bCs/>
          <w:szCs w:val="20"/>
          <w:lang w:eastAsia="pl-PL"/>
        </w:rPr>
      </w:pPr>
      <w:r>
        <w:rPr>
          <w:bCs/>
          <w:szCs w:val="20"/>
          <w:lang w:eastAsia="pl-PL"/>
        </w:rPr>
        <w:t>O</w:t>
      </w:r>
      <w:r w:rsidR="00CB0C7E">
        <w:rPr>
          <w:bCs/>
          <w:szCs w:val="20"/>
          <w:lang w:eastAsia="pl-PL"/>
        </w:rPr>
        <w:t xml:space="preserve">dbiornikiem wód opadowych </w:t>
      </w:r>
      <w:r w:rsidR="00597788">
        <w:rPr>
          <w:bCs/>
          <w:szCs w:val="20"/>
          <w:lang w:eastAsia="pl-PL"/>
        </w:rPr>
        <w:t xml:space="preserve">jest </w:t>
      </w:r>
      <w:r w:rsidR="00CB0C7E">
        <w:rPr>
          <w:bCs/>
          <w:szCs w:val="20"/>
          <w:lang w:eastAsia="pl-PL"/>
        </w:rPr>
        <w:t>staw</w:t>
      </w:r>
      <w:r w:rsidR="00597788">
        <w:rPr>
          <w:bCs/>
          <w:szCs w:val="20"/>
          <w:lang w:eastAsia="pl-PL"/>
        </w:rPr>
        <w:t xml:space="preserve"> przy ul. 30 Stycznia w Tczewie, objęty planowaną przebudową</w:t>
      </w:r>
      <w:r w:rsidR="00F47A0D">
        <w:rPr>
          <w:bCs/>
          <w:szCs w:val="20"/>
          <w:lang w:eastAsia="pl-PL"/>
        </w:rPr>
        <w:t xml:space="preserve"> w części gminnej</w:t>
      </w:r>
      <w:r w:rsidR="00597788">
        <w:rPr>
          <w:bCs/>
          <w:szCs w:val="20"/>
          <w:lang w:eastAsia="pl-PL"/>
        </w:rPr>
        <w:t xml:space="preserve">. </w:t>
      </w:r>
      <w:r w:rsidR="00646D58">
        <w:rPr>
          <w:bCs/>
          <w:szCs w:val="20"/>
          <w:lang w:eastAsia="pl-PL"/>
        </w:rPr>
        <w:t xml:space="preserve">Przedmiotowy staw jest wodą stojąca zlokalizowaną w naturalnym zagłębieniu terenu. Parametry </w:t>
      </w:r>
      <w:r w:rsidR="00294B86">
        <w:rPr>
          <w:bCs/>
          <w:szCs w:val="20"/>
          <w:lang w:eastAsia="pl-PL"/>
        </w:rPr>
        <w:t xml:space="preserve">gminnej części </w:t>
      </w:r>
      <w:r w:rsidR="00646D58">
        <w:rPr>
          <w:bCs/>
          <w:szCs w:val="20"/>
          <w:lang w:eastAsia="pl-PL"/>
        </w:rPr>
        <w:t xml:space="preserve">stawu po planowanej przebudowie: </w:t>
      </w:r>
    </w:p>
    <w:p w:rsidR="00646D58" w:rsidRPr="00221096" w:rsidRDefault="00646D58" w:rsidP="0089403B">
      <w:pPr>
        <w:suppressAutoHyphens w:val="0"/>
        <w:jc w:val="both"/>
        <w:rPr>
          <w:bCs/>
          <w:szCs w:val="20"/>
          <w:lang w:eastAsia="pl-PL"/>
        </w:rPr>
      </w:pPr>
      <w:r w:rsidRPr="00221096">
        <w:rPr>
          <w:bCs/>
          <w:szCs w:val="20"/>
          <w:lang w:eastAsia="pl-PL"/>
        </w:rPr>
        <w:t>- zwykły</w:t>
      </w:r>
      <w:r w:rsidR="00E01DE3" w:rsidRPr="00221096">
        <w:rPr>
          <w:bCs/>
          <w:szCs w:val="20"/>
          <w:lang w:eastAsia="pl-PL"/>
        </w:rPr>
        <w:t xml:space="preserve"> (minimalny)</w:t>
      </w:r>
      <w:r w:rsidRPr="00221096">
        <w:rPr>
          <w:bCs/>
          <w:szCs w:val="20"/>
          <w:lang w:eastAsia="pl-PL"/>
        </w:rPr>
        <w:t xml:space="preserve"> poziom lustra wody 28,94 m.n.p.m</w:t>
      </w:r>
    </w:p>
    <w:p w:rsidR="00CE4B0D" w:rsidRPr="00221096" w:rsidRDefault="00CE4B0D" w:rsidP="0089403B">
      <w:pPr>
        <w:suppressAutoHyphens w:val="0"/>
        <w:jc w:val="both"/>
        <w:rPr>
          <w:bCs/>
          <w:szCs w:val="20"/>
          <w:lang w:eastAsia="pl-PL"/>
        </w:rPr>
      </w:pPr>
      <w:r w:rsidRPr="00221096">
        <w:rPr>
          <w:bCs/>
          <w:szCs w:val="20"/>
          <w:lang w:eastAsia="pl-PL"/>
        </w:rPr>
        <w:t>- maksymalny poziom lustra wody 30,00 m.n.p.m.</w:t>
      </w:r>
    </w:p>
    <w:p w:rsidR="00646D58" w:rsidRPr="00221096" w:rsidRDefault="00646D58" w:rsidP="0089403B">
      <w:pPr>
        <w:suppressAutoHyphens w:val="0"/>
        <w:jc w:val="both"/>
        <w:rPr>
          <w:bCs/>
          <w:szCs w:val="20"/>
          <w:lang w:eastAsia="pl-PL"/>
        </w:rPr>
      </w:pPr>
      <w:r w:rsidRPr="00221096">
        <w:rPr>
          <w:bCs/>
          <w:szCs w:val="20"/>
          <w:lang w:eastAsia="pl-PL"/>
        </w:rPr>
        <w:t>- powierzchnia zalewu 2,</w:t>
      </w:r>
      <w:r w:rsidR="00F47A0D" w:rsidRPr="00221096">
        <w:rPr>
          <w:bCs/>
          <w:szCs w:val="20"/>
          <w:lang w:eastAsia="pl-PL"/>
        </w:rPr>
        <w:t>99</w:t>
      </w:r>
      <w:r w:rsidRPr="00221096">
        <w:rPr>
          <w:bCs/>
          <w:szCs w:val="20"/>
          <w:lang w:eastAsia="pl-PL"/>
        </w:rPr>
        <w:t>ha</w:t>
      </w:r>
    </w:p>
    <w:p w:rsidR="00646D58" w:rsidRPr="00221096" w:rsidRDefault="00646D58" w:rsidP="0089403B">
      <w:pPr>
        <w:suppressAutoHyphens w:val="0"/>
        <w:jc w:val="both"/>
        <w:rPr>
          <w:bCs/>
          <w:szCs w:val="20"/>
          <w:lang w:eastAsia="pl-PL"/>
        </w:rPr>
      </w:pPr>
      <w:r w:rsidRPr="00221096">
        <w:rPr>
          <w:bCs/>
          <w:szCs w:val="20"/>
          <w:lang w:eastAsia="pl-PL"/>
        </w:rPr>
        <w:t xml:space="preserve">- pojemność </w:t>
      </w:r>
      <w:r w:rsidR="00CE4B0D" w:rsidRPr="00221096">
        <w:rPr>
          <w:bCs/>
          <w:szCs w:val="20"/>
          <w:lang w:eastAsia="pl-PL"/>
        </w:rPr>
        <w:t>dla minimalnego poziomu lustra wody wynosi V=</w:t>
      </w:r>
      <w:r w:rsidR="00294B86" w:rsidRPr="00221096">
        <w:rPr>
          <w:bCs/>
          <w:szCs w:val="20"/>
          <w:lang w:eastAsia="pl-PL"/>
        </w:rPr>
        <w:t>65133</w:t>
      </w:r>
      <w:r w:rsidR="00CE4B0D" w:rsidRPr="00221096">
        <w:rPr>
          <w:bCs/>
          <w:szCs w:val="20"/>
          <w:lang w:eastAsia="pl-PL"/>
        </w:rPr>
        <w:t>m</w:t>
      </w:r>
      <w:r w:rsidR="00CE4B0D" w:rsidRPr="00221096">
        <w:rPr>
          <w:bCs/>
          <w:szCs w:val="20"/>
          <w:vertAlign w:val="superscript"/>
          <w:lang w:eastAsia="pl-PL"/>
        </w:rPr>
        <w:t>3</w:t>
      </w:r>
      <w:r w:rsidR="00294B86" w:rsidRPr="00221096">
        <w:rPr>
          <w:bCs/>
          <w:szCs w:val="20"/>
          <w:lang w:eastAsia="pl-PL"/>
        </w:rPr>
        <w:t xml:space="preserve"> </w:t>
      </w:r>
    </w:p>
    <w:p w:rsidR="00CE4B0D" w:rsidRPr="00221096" w:rsidRDefault="00CE4B0D" w:rsidP="0089403B">
      <w:pPr>
        <w:suppressAutoHyphens w:val="0"/>
        <w:jc w:val="both"/>
        <w:rPr>
          <w:bCs/>
          <w:szCs w:val="20"/>
          <w:lang w:eastAsia="pl-PL"/>
        </w:rPr>
      </w:pPr>
      <w:r w:rsidRPr="00221096">
        <w:rPr>
          <w:bCs/>
          <w:szCs w:val="20"/>
          <w:lang w:eastAsia="pl-PL"/>
        </w:rPr>
        <w:t xml:space="preserve">- pojemność dla maksymalnego poziomu lustra wody wynosi </w:t>
      </w:r>
      <w:r w:rsidR="0074043B" w:rsidRPr="00221096">
        <w:rPr>
          <w:bCs/>
          <w:szCs w:val="20"/>
          <w:lang w:eastAsia="pl-PL"/>
        </w:rPr>
        <w:t>V=</w:t>
      </w:r>
      <w:r w:rsidR="00F91902" w:rsidRPr="00221096">
        <w:rPr>
          <w:bCs/>
          <w:szCs w:val="20"/>
          <w:lang w:eastAsia="pl-PL"/>
        </w:rPr>
        <w:t>96820</w:t>
      </w:r>
      <w:r w:rsidR="0074043B" w:rsidRPr="00221096">
        <w:rPr>
          <w:bCs/>
          <w:szCs w:val="20"/>
          <w:lang w:eastAsia="pl-PL"/>
        </w:rPr>
        <w:t>m</w:t>
      </w:r>
      <w:r w:rsidR="0074043B" w:rsidRPr="00221096">
        <w:rPr>
          <w:bCs/>
          <w:szCs w:val="20"/>
          <w:vertAlign w:val="superscript"/>
          <w:lang w:eastAsia="pl-PL"/>
        </w:rPr>
        <w:t>3</w:t>
      </w:r>
    </w:p>
    <w:p w:rsidR="00646D58" w:rsidRPr="00221096" w:rsidRDefault="00646D58" w:rsidP="0089403B">
      <w:pPr>
        <w:suppressAutoHyphens w:val="0"/>
        <w:jc w:val="both"/>
        <w:rPr>
          <w:bCs/>
          <w:szCs w:val="20"/>
          <w:lang w:eastAsia="pl-PL"/>
        </w:rPr>
      </w:pPr>
      <w:r w:rsidRPr="00221096">
        <w:rPr>
          <w:bCs/>
          <w:szCs w:val="20"/>
          <w:lang w:eastAsia="pl-PL"/>
        </w:rPr>
        <w:t>- głębokość max. 2,50m</w:t>
      </w:r>
    </w:p>
    <w:p w:rsidR="00CE4B0D" w:rsidRPr="00221096" w:rsidRDefault="00CE4B0D" w:rsidP="0089403B">
      <w:pPr>
        <w:suppressAutoHyphens w:val="0"/>
        <w:jc w:val="both"/>
        <w:rPr>
          <w:bCs/>
          <w:szCs w:val="20"/>
          <w:lang w:eastAsia="pl-PL"/>
        </w:rPr>
      </w:pPr>
      <w:r w:rsidRPr="00221096">
        <w:rPr>
          <w:bCs/>
          <w:szCs w:val="20"/>
          <w:lang w:eastAsia="pl-PL"/>
        </w:rPr>
        <w:t xml:space="preserve">- </w:t>
      </w:r>
      <w:r w:rsidR="0074043B" w:rsidRPr="00221096">
        <w:rPr>
          <w:bCs/>
          <w:szCs w:val="20"/>
          <w:lang w:eastAsia="pl-PL"/>
        </w:rPr>
        <w:t xml:space="preserve">maksymalna pojemność retencyjna stawu wynosi </w:t>
      </w:r>
      <w:r w:rsidR="00F91902" w:rsidRPr="00221096">
        <w:rPr>
          <w:bCs/>
          <w:szCs w:val="20"/>
          <w:lang w:eastAsia="pl-PL"/>
        </w:rPr>
        <w:t>96820</w:t>
      </w:r>
      <w:r w:rsidR="0074043B" w:rsidRPr="00221096">
        <w:rPr>
          <w:bCs/>
          <w:szCs w:val="20"/>
          <w:lang w:eastAsia="pl-PL"/>
        </w:rPr>
        <w:t>m</w:t>
      </w:r>
      <w:r w:rsidR="0074043B" w:rsidRPr="00221096">
        <w:rPr>
          <w:bCs/>
          <w:szCs w:val="20"/>
          <w:vertAlign w:val="superscript"/>
          <w:lang w:eastAsia="pl-PL"/>
        </w:rPr>
        <w:t>3</w:t>
      </w:r>
      <w:r w:rsidR="0074043B" w:rsidRPr="00221096">
        <w:rPr>
          <w:bCs/>
          <w:szCs w:val="20"/>
          <w:lang w:eastAsia="pl-PL"/>
        </w:rPr>
        <w:t xml:space="preserve"> - </w:t>
      </w:r>
      <w:r w:rsidR="00F91902" w:rsidRPr="00221096">
        <w:rPr>
          <w:bCs/>
          <w:szCs w:val="20"/>
          <w:lang w:eastAsia="pl-PL"/>
        </w:rPr>
        <w:t>65133</w:t>
      </w:r>
      <w:r w:rsidR="0074043B" w:rsidRPr="00221096">
        <w:rPr>
          <w:bCs/>
          <w:szCs w:val="20"/>
          <w:lang w:eastAsia="pl-PL"/>
        </w:rPr>
        <w:t>m</w:t>
      </w:r>
      <w:r w:rsidR="0074043B" w:rsidRPr="00221096">
        <w:rPr>
          <w:bCs/>
          <w:szCs w:val="20"/>
          <w:vertAlign w:val="superscript"/>
          <w:lang w:eastAsia="pl-PL"/>
        </w:rPr>
        <w:t>3</w:t>
      </w:r>
      <w:r w:rsidR="0074043B" w:rsidRPr="00221096">
        <w:rPr>
          <w:bCs/>
          <w:szCs w:val="20"/>
          <w:lang w:eastAsia="pl-PL"/>
        </w:rPr>
        <w:t xml:space="preserve"> = </w:t>
      </w:r>
      <w:r w:rsidR="00F91902" w:rsidRPr="00221096">
        <w:rPr>
          <w:bCs/>
          <w:szCs w:val="20"/>
          <w:lang w:eastAsia="pl-PL"/>
        </w:rPr>
        <w:t>31687</w:t>
      </w:r>
      <w:r w:rsidR="0074043B" w:rsidRPr="00221096">
        <w:rPr>
          <w:bCs/>
          <w:szCs w:val="20"/>
          <w:lang w:eastAsia="pl-PL"/>
        </w:rPr>
        <w:t>m</w:t>
      </w:r>
      <w:r w:rsidR="0074043B" w:rsidRPr="00221096">
        <w:rPr>
          <w:bCs/>
          <w:szCs w:val="20"/>
          <w:vertAlign w:val="superscript"/>
          <w:lang w:eastAsia="pl-PL"/>
        </w:rPr>
        <w:t>3</w:t>
      </w:r>
      <w:r w:rsidR="0074043B" w:rsidRPr="00221096">
        <w:rPr>
          <w:bCs/>
          <w:szCs w:val="20"/>
          <w:lang w:eastAsia="pl-PL"/>
        </w:rPr>
        <w:t xml:space="preserve"> </w:t>
      </w:r>
    </w:p>
    <w:p w:rsidR="0076572F" w:rsidRDefault="0076572F" w:rsidP="0076572F">
      <w:pPr>
        <w:suppressAutoHyphens w:val="0"/>
        <w:jc w:val="both"/>
        <w:rPr>
          <w:bCs/>
          <w:szCs w:val="20"/>
          <w:lang w:eastAsia="pl-PL"/>
        </w:rPr>
      </w:pPr>
    </w:p>
    <w:p w:rsidR="00CB0C7E" w:rsidRDefault="00597788" w:rsidP="0076572F">
      <w:pPr>
        <w:suppressAutoHyphens w:val="0"/>
        <w:jc w:val="both"/>
        <w:rPr>
          <w:bCs/>
          <w:szCs w:val="20"/>
          <w:lang w:eastAsia="pl-PL"/>
        </w:rPr>
      </w:pPr>
      <w:r>
        <w:rPr>
          <w:bCs/>
          <w:szCs w:val="20"/>
          <w:lang w:eastAsia="pl-PL"/>
        </w:rPr>
        <w:t xml:space="preserve">Dopływ wód opadowych </w:t>
      </w:r>
      <w:r w:rsidR="0089403B">
        <w:rPr>
          <w:bCs/>
          <w:szCs w:val="20"/>
          <w:lang w:eastAsia="pl-PL"/>
        </w:rPr>
        <w:t>do</w:t>
      </w:r>
      <w:r w:rsidR="00BE1E71">
        <w:rPr>
          <w:bCs/>
          <w:szCs w:val="20"/>
          <w:lang w:eastAsia="pl-PL"/>
        </w:rPr>
        <w:t xml:space="preserve"> stawu </w:t>
      </w:r>
      <w:r>
        <w:rPr>
          <w:bCs/>
          <w:szCs w:val="20"/>
          <w:lang w:eastAsia="pl-PL"/>
        </w:rPr>
        <w:t xml:space="preserve">odbywa się </w:t>
      </w:r>
      <w:r w:rsidR="001A0FE9">
        <w:rPr>
          <w:bCs/>
          <w:szCs w:val="20"/>
          <w:lang w:eastAsia="pl-PL"/>
        </w:rPr>
        <w:t xml:space="preserve">za pośrednictwem 3 </w:t>
      </w:r>
      <w:r w:rsidR="00184F84">
        <w:rPr>
          <w:bCs/>
          <w:szCs w:val="20"/>
          <w:lang w:eastAsia="pl-PL"/>
        </w:rPr>
        <w:t xml:space="preserve">istniejących </w:t>
      </w:r>
      <w:r w:rsidR="001A0FE9">
        <w:rPr>
          <w:bCs/>
          <w:szCs w:val="20"/>
          <w:lang w:eastAsia="pl-PL"/>
        </w:rPr>
        <w:t xml:space="preserve">wylotów </w:t>
      </w:r>
      <w:proofErr w:type="spellStart"/>
      <w:r w:rsidR="00BE1E71">
        <w:rPr>
          <w:bCs/>
          <w:szCs w:val="20"/>
          <w:lang w:eastAsia="pl-PL"/>
        </w:rPr>
        <w:t>kd</w:t>
      </w:r>
      <w:proofErr w:type="spellEnd"/>
      <w:r w:rsidR="001A0FE9">
        <w:rPr>
          <w:bCs/>
          <w:szCs w:val="20"/>
          <w:lang w:eastAsia="pl-PL"/>
        </w:rPr>
        <w:t xml:space="preserve">, usytuowanych na </w:t>
      </w:r>
      <w:r w:rsidR="00BE1E71">
        <w:rPr>
          <w:bCs/>
          <w:szCs w:val="20"/>
          <w:lang w:eastAsia="pl-PL"/>
        </w:rPr>
        <w:t xml:space="preserve">jego </w:t>
      </w:r>
      <w:r w:rsidR="001A0FE9">
        <w:rPr>
          <w:bCs/>
          <w:szCs w:val="20"/>
          <w:lang w:eastAsia="pl-PL"/>
        </w:rPr>
        <w:t xml:space="preserve">brzegach. </w:t>
      </w:r>
    </w:p>
    <w:p w:rsidR="00646D58" w:rsidRDefault="00646D58" w:rsidP="0076572F">
      <w:pPr>
        <w:suppressAutoHyphens w:val="0"/>
        <w:jc w:val="both"/>
        <w:rPr>
          <w:bCs/>
          <w:szCs w:val="20"/>
          <w:lang w:eastAsia="pl-PL"/>
        </w:rPr>
      </w:pPr>
      <w:r>
        <w:rPr>
          <w:bCs/>
          <w:szCs w:val="20"/>
          <w:lang w:eastAsia="pl-PL"/>
        </w:rPr>
        <w:t>Zwierciadło wody</w:t>
      </w:r>
      <w:r w:rsidR="00E01DE3">
        <w:rPr>
          <w:bCs/>
          <w:szCs w:val="20"/>
          <w:lang w:eastAsia="pl-PL"/>
        </w:rPr>
        <w:t xml:space="preserve"> jest zmienne, zależnie od bieżącego dopływu wód opadowych i roztopowych.</w:t>
      </w:r>
    </w:p>
    <w:p w:rsidR="00357515" w:rsidRDefault="00A3069D" w:rsidP="00A3069D">
      <w:pPr>
        <w:jc w:val="both"/>
      </w:pPr>
      <w:r>
        <w:t>W obszarze zamierzonej przebudowy przedmiotowego stawu znajduje się istniejący odpływ nadmiarowych wód opadowych ze stawu. Składa się on z</w:t>
      </w:r>
      <w:r w:rsidR="003726AF">
        <w:t xml:space="preserve"> urządzeń wodnych </w:t>
      </w:r>
      <w:r>
        <w:t xml:space="preserve">: wlotu (ujścia) WO1 w </w:t>
      </w:r>
      <w:r w:rsidR="003726AF">
        <w:t xml:space="preserve">przedmiotowym </w:t>
      </w:r>
      <w:r>
        <w:t>stawie</w:t>
      </w:r>
      <w:r w:rsidR="003726AF">
        <w:t xml:space="preserve"> </w:t>
      </w:r>
      <w:r>
        <w:t>oraz wylotu WO2 do rowu melioracyjnego</w:t>
      </w:r>
      <w:r w:rsidR="003726AF">
        <w:t xml:space="preserve">, połączonych zamkniętym kanałem kanalizacji deszczowej. </w:t>
      </w:r>
      <w:r>
        <w:t xml:space="preserve"> </w:t>
      </w:r>
      <w:r w:rsidR="00357515" w:rsidRPr="00614FB9">
        <w:t>Przepustowość istniejącego odpływu wód nadmiarowych wynosi : 0,22 m</w:t>
      </w:r>
      <w:r w:rsidR="00357515" w:rsidRPr="00614FB9">
        <w:rPr>
          <w:vertAlign w:val="superscript"/>
        </w:rPr>
        <w:t>3</w:t>
      </w:r>
      <w:r w:rsidR="00357515" w:rsidRPr="00614FB9">
        <w:t>/s</w:t>
      </w:r>
      <w:r w:rsidR="00357515">
        <w:t xml:space="preserve"> </w:t>
      </w:r>
    </w:p>
    <w:p w:rsidR="00357515" w:rsidRDefault="00357515" w:rsidP="00A3069D">
      <w:pPr>
        <w:jc w:val="both"/>
      </w:pPr>
    </w:p>
    <w:p w:rsidR="0050745D" w:rsidRDefault="003726AF" w:rsidP="00A3069D">
      <w:pPr>
        <w:jc w:val="both"/>
      </w:pPr>
      <w:r>
        <w:t xml:space="preserve">Odbiornikiem nadmiarowych wód opadowych ze stawu jest szczegółowy rów melioracyjny, usytuowany na działce ewidencyjnej nr 4/9 w obrębie 0014 Tczew-M. </w:t>
      </w:r>
      <w:r w:rsidR="0089403B">
        <w:t xml:space="preserve">Wody z przedmiotowego rowu spływają do naturalnego cieku </w:t>
      </w:r>
      <w:proofErr w:type="spellStart"/>
      <w:r w:rsidR="0089403B">
        <w:t>Drybok</w:t>
      </w:r>
      <w:proofErr w:type="spellEnd"/>
      <w:r w:rsidR="0089403B">
        <w:t xml:space="preserve"> (Struga Subkowska). </w:t>
      </w:r>
    </w:p>
    <w:p w:rsidR="003726AF" w:rsidRDefault="0050745D" w:rsidP="00A3069D">
      <w:pPr>
        <w:jc w:val="both"/>
      </w:pPr>
      <w:r>
        <w:t>Parametry techniczne row</w:t>
      </w:r>
      <w:r w:rsidR="00B550C9">
        <w:t>u</w:t>
      </w:r>
      <w:r>
        <w:t xml:space="preserve"> będącego odbiornikiem nadmiarowych wód opadowych:</w:t>
      </w:r>
    </w:p>
    <w:p w:rsidR="0050745D" w:rsidRDefault="0050745D" w:rsidP="00A3069D">
      <w:pPr>
        <w:jc w:val="both"/>
      </w:pPr>
      <w:r>
        <w:t>- szerokość dna : 1,30m</w:t>
      </w:r>
    </w:p>
    <w:p w:rsidR="0050745D" w:rsidRDefault="0050745D" w:rsidP="00A3069D">
      <w:pPr>
        <w:jc w:val="both"/>
      </w:pPr>
      <w:r>
        <w:t>- szerokość korony : 4,3m</w:t>
      </w:r>
    </w:p>
    <w:p w:rsidR="0050745D" w:rsidRDefault="0050745D" w:rsidP="00A3069D">
      <w:pPr>
        <w:jc w:val="both"/>
      </w:pPr>
      <w:r>
        <w:t xml:space="preserve">- głębokość rowu : </w:t>
      </w:r>
      <w:r w:rsidR="00C576A6">
        <w:t>0,8m</w:t>
      </w:r>
      <w:r w:rsidR="00D42A0E">
        <w:t xml:space="preserve"> </w:t>
      </w:r>
    </w:p>
    <w:p w:rsidR="00D42A0E" w:rsidRDefault="00D42A0E" w:rsidP="00A3069D">
      <w:pPr>
        <w:jc w:val="both"/>
      </w:pPr>
      <w:r>
        <w:t xml:space="preserve">- spadek dna rowu : </w:t>
      </w:r>
      <w:r w:rsidR="00C576A6">
        <w:t>0,8%</w:t>
      </w:r>
    </w:p>
    <w:p w:rsidR="0089403B" w:rsidRDefault="0089403B" w:rsidP="00242BD2">
      <w:pPr>
        <w:jc w:val="both"/>
      </w:pPr>
      <w:r>
        <w:t>- długość rowu 1000m</w:t>
      </w:r>
    </w:p>
    <w:p w:rsidR="00CB0C7E" w:rsidRDefault="00242BD2" w:rsidP="00242BD2">
      <w:pPr>
        <w:suppressAutoHyphens w:val="0"/>
        <w:spacing w:after="240"/>
        <w:jc w:val="both"/>
        <w:rPr>
          <w:bCs/>
          <w:szCs w:val="20"/>
          <w:lang w:eastAsia="pl-PL"/>
        </w:rPr>
      </w:pPr>
      <w:r>
        <w:rPr>
          <w:bCs/>
          <w:szCs w:val="20"/>
          <w:lang w:eastAsia="pl-PL"/>
        </w:rPr>
        <w:t xml:space="preserve">Szczegółowy rów melioracyjny, będący odbiornikiem nadmiarowych wód ze stawu, wymaga oczyszczenia i udrożnienia, aby sprawnie działać. </w:t>
      </w:r>
    </w:p>
    <w:p w:rsidR="000142FD" w:rsidRDefault="007D138A" w:rsidP="00011A2B">
      <w:pPr>
        <w:pStyle w:val="Nagwek1"/>
        <w:numPr>
          <w:ilvl w:val="0"/>
          <w:numId w:val="0"/>
        </w:numPr>
        <w:spacing w:after="240"/>
        <w:ind w:left="426" w:hanging="426"/>
        <w:jc w:val="both"/>
        <w:rPr>
          <w:b/>
          <w:bCs/>
        </w:rPr>
      </w:pPr>
      <w:r>
        <w:rPr>
          <w:b/>
          <w:bCs/>
        </w:rPr>
        <w:t>6</w:t>
      </w:r>
      <w:r w:rsidR="000142FD">
        <w:rPr>
          <w:b/>
          <w:bCs/>
        </w:rPr>
        <w:t>a</w:t>
      </w:r>
      <w:r w:rsidR="000142FD" w:rsidRPr="00B864F7">
        <w:rPr>
          <w:b/>
          <w:bCs/>
        </w:rPr>
        <w:t xml:space="preserve"> </w:t>
      </w:r>
      <w:r w:rsidR="000142FD">
        <w:rPr>
          <w:b/>
          <w:bCs/>
        </w:rPr>
        <w:t>Ustalenia wynikające z planu gospodarowania wodami na obszarze dorzecza</w:t>
      </w:r>
    </w:p>
    <w:p w:rsidR="004A2072" w:rsidRPr="002A5E24" w:rsidRDefault="00A672A3" w:rsidP="005A2CE4">
      <w:pPr>
        <w:jc w:val="both"/>
      </w:pPr>
      <w:r w:rsidRPr="002A5E24">
        <w:t xml:space="preserve">Planowane przedsięwzięcie polegające na: </w:t>
      </w:r>
      <w:r w:rsidRPr="002A5E24">
        <w:rPr>
          <w:lang w:eastAsia="pl-PL"/>
        </w:rPr>
        <w:t xml:space="preserve">przebudowie stawu wraz z zagospodarowaniem jego brzegów, odprowadzaniu wód opadowych do stawu, ich retencjonowaniu oraz odprowadzaniu wód nadmiarowych istniejącym odpływem do rowu melioracyjnego </w:t>
      </w:r>
      <w:r w:rsidRPr="002A5E24">
        <w:t xml:space="preserve">usytuowane w Tczewie przy ul. 30 Stycznia </w:t>
      </w:r>
      <w:r w:rsidR="00210416" w:rsidRPr="002A5E24">
        <w:t xml:space="preserve">jest </w:t>
      </w:r>
      <w:r w:rsidR="00667C4E" w:rsidRPr="002A5E24">
        <w:t>zlokalizowane</w:t>
      </w:r>
      <w:r w:rsidR="00210416" w:rsidRPr="002A5E24">
        <w:t xml:space="preserve"> </w:t>
      </w:r>
      <w:r w:rsidR="004A2072" w:rsidRPr="002A5E24">
        <w:t xml:space="preserve">na obszarze dorzecza Wisły o kodzie PL2000, w Jednolitej Części Wód Powierzchniowych Rzecznych (JCWP RW) o nazwie </w:t>
      </w:r>
      <w:r w:rsidR="004A2072" w:rsidRPr="002A5E24">
        <w:rPr>
          <w:i/>
        </w:rPr>
        <w:t>„</w:t>
      </w:r>
      <w:proofErr w:type="spellStart"/>
      <w:r w:rsidR="00A74674" w:rsidRPr="002A5E24">
        <w:rPr>
          <w:i/>
        </w:rPr>
        <w:t>Drybok</w:t>
      </w:r>
      <w:proofErr w:type="spellEnd"/>
      <w:r w:rsidR="004A2072" w:rsidRPr="002A5E24">
        <w:rPr>
          <w:i/>
        </w:rPr>
        <w:t xml:space="preserve">” </w:t>
      </w:r>
      <w:r w:rsidR="004A2072" w:rsidRPr="002A5E24">
        <w:t>, oznaczonej krajowym kodem RW2000</w:t>
      </w:r>
      <w:r w:rsidR="00A74674" w:rsidRPr="002A5E24">
        <w:t>102996</w:t>
      </w:r>
      <w:r w:rsidR="004A2072" w:rsidRPr="002A5E24">
        <w:t xml:space="preserve">. Powierzchnia zlewni wynosi </w:t>
      </w:r>
      <w:r w:rsidR="00A74674" w:rsidRPr="002A5E24">
        <w:t>80.87</w:t>
      </w:r>
      <w:r w:rsidR="004A2072" w:rsidRPr="002A5E24">
        <w:t xml:space="preserve"> km</w:t>
      </w:r>
      <w:r w:rsidR="004A2072" w:rsidRPr="002A5E24">
        <w:rPr>
          <w:vertAlign w:val="superscript"/>
        </w:rPr>
        <w:t>2</w:t>
      </w:r>
      <w:r w:rsidR="004A2072" w:rsidRPr="002A5E24">
        <w:t xml:space="preserve">, a jej długość rzeczywista </w:t>
      </w:r>
      <w:r w:rsidR="00A74674" w:rsidRPr="002A5E24">
        <w:t>17.94</w:t>
      </w:r>
      <w:r w:rsidR="004A2072" w:rsidRPr="002A5E24">
        <w:t>km.</w:t>
      </w:r>
    </w:p>
    <w:p w:rsidR="00011A2B" w:rsidRDefault="00011A2B" w:rsidP="00011A2B">
      <w:pPr>
        <w:jc w:val="both"/>
      </w:pPr>
    </w:p>
    <w:p w:rsidR="001910DF" w:rsidRDefault="006D6C27" w:rsidP="00B123EF">
      <w:pPr>
        <w:pStyle w:val="Nagwek1"/>
        <w:numPr>
          <w:ilvl w:val="0"/>
          <w:numId w:val="0"/>
        </w:numPr>
        <w:ind w:left="426" w:hanging="426"/>
        <w:jc w:val="left"/>
        <w:rPr>
          <w:b/>
          <w:bCs/>
        </w:rPr>
      </w:pPr>
      <w:r>
        <w:rPr>
          <w:b/>
          <w:bCs/>
        </w:rPr>
        <w:lastRenderedPageBreak/>
        <w:t>6</w:t>
      </w:r>
      <w:r w:rsidR="000142FD">
        <w:rPr>
          <w:b/>
          <w:bCs/>
        </w:rPr>
        <w:t>b</w:t>
      </w:r>
      <w:r w:rsidR="00B864F7" w:rsidRPr="00B864F7">
        <w:rPr>
          <w:b/>
          <w:bCs/>
        </w:rPr>
        <w:t xml:space="preserve"> </w:t>
      </w:r>
      <w:r w:rsidR="00B864F7">
        <w:rPr>
          <w:b/>
          <w:bCs/>
        </w:rPr>
        <w:t xml:space="preserve">Ustalenia wynikające z </w:t>
      </w:r>
      <w:r>
        <w:rPr>
          <w:b/>
          <w:bCs/>
        </w:rPr>
        <w:t>planu zarządzania ryzykiem powodziowym</w:t>
      </w:r>
    </w:p>
    <w:p w:rsidR="00B864F7" w:rsidRDefault="00B864F7" w:rsidP="00B864F7"/>
    <w:p w:rsidR="00A74674" w:rsidRDefault="00A672A3" w:rsidP="005A2CE4">
      <w:pPr>
        <w:suppressAutoHyphens w:val="0"/>
        <w:jc w:val="both"/>
      </w:pPr>
      <w:r>
        <w:t xml:space="preserve">Planowane przedsięwzięcie polegające na: </w:t>
      </w:r>
      <w:r w:rsidRPr="00705713">
        <w:rPr>
          <w:lang w:eastAsia="pl-PL"/>
        </w:rPr>
        <w:t>przebudow</w:t>
      </w:r>
      <w:r>
        <w:rPr>
          <w:lang w:eastAsia="pl-PL"/>
        </w:rPr>
        <w:t>ie</w:t>
      </w:r>
      <w:r w:rsidRPr="00705713">
        <w:rPr>
          <w:lang w:eastAsia="pl-PL"/>
        </w:rPr>
        <w:t xml:space="preserve"> stawu wraz z zagospodarowaniem jego brzegów, odprowadzani</w:t>
      </w:r>
      <w:r>
        <w:rPr>
          <w:lang w:eastAsia="pl-PL"/>
        </w:rPr>
        <w:t>u</w:t>
      </w:r>
      <w:r w:rsidRPr="00705713">
        <w:rPr>
          <w:lang w:eastAsia="pl-PL"/>
        </w:rPr>
        <w:t xml:space="preserve"> wód opadowych do stawu, </w:t>
      </w:r>
      <w:r>
        <w:rPr>
          <w:lang w:eastAsia="pl-PL"/>
        </w:rPr>
        <w:t xml:space="preserve">ich </w:t>
      </w:r>
      <w:r w:rsidRPr="00705713">
        <w:rPr>
          <w:lang w:eastAsia="pl-PL"/>
        </w:rPr>
        <w:t>retencjonowani</w:t>
      </w:r>
      <w:r>
        <w:rPr>
          <w:lang w:eastAsia="pl-PL"/>
        </w:rPr>
        <w:t>u oraz</w:t>
      </w:r>
      <w:r w:rsidRPr="00705713">
        <w:rPr>
          <w:lang w:eastAsia="pl-PL"/>
        </w:rPr>
        <w:t xml:space="preserve"> odprowadzani</w:t>
      </w:r>
      <w:r>
        <w:rPr>
          <w:lang w:eastAsia="pl-PL"/>
        </w:rPr>
        <w:t>u</w:t>
      </w:r>
      <w:r w:rsidRPr="00705713">
        <w:rPr>
          <w:lang w:eastAsia="pl-PL"/>
        </w:rPr>
        <w:t xml:space="preserve"> wód nadmiaro</w:t>
      </w:r>
      <w:r>
        <w:rPr>
          <w:lang w:eastAsia="pl-PL"/>
        </w:rPr>
        <w:t xml:space="preserve">wych istniejącym odpływem </w:t>
      </w:r>
      <w:r w:rsidRPr="00705713">
        <w:rPr>
          <w:lang w:eastAsia="pl-PL"/>
        </w:rPr>
        <w:t>do rowu melioracyjnego</w:t>
      </w:r>
      <w:r>
        <w:rPr>
          <w:lang w:eastAsia="pl-PL"/>
        </w:rPr>
        <w:t xml:space="preserve">, </w:t>
      </w:r>
      <w:r w:rsidRPr="00136CEA">
        <w:t>usytuowane w Tczewie przy ul. 30 Stycznia</w:t>
      </w:r>
      <w:r>
        <w:t xml:space="preserve"> </w:t>
      </w:r>
      <w:r w:rsidR="00A74674">
        <w:t xml:space="preserve">jest </w:t>
      </w:r>
      <w:r>
        <w:t>zlokalizowane</w:t>
      </w:r>
      <w:r w:rsidR="00A74674">
        <w:t xml:space="preserve"> poza obszarem zagrożenia powodzią.</w:t>
      </w:r>
    </w:p>
    <w:p w:rsidR="00C46AA0" w:rsidRPr="00C46AA0" w:rsidRDefault="00C46AA0" w:rsidP="00C46AA0">
      <w:pPr>
        <w:jc w:val="both"/>
      </w:pPr>
    </w:p>
    <w:p w:rsidR="000142FD" w:rsidRDefault="00107504" w:rsidP="000142FD">
      <w:pPr>
        <w:pStyle w:val="Nagwek1"/>
        <w:numPr>
          <w:ilvl w:val="0"/>
          <w:numId w:val="0"/>
        </w:numPr>
        <w:ind w:left="426" w:hanging="426"/>
        <w:jc w:val="left"/>
        <w:rPr>
          <w:b/>
          <w:bCs/>
        </w:rPr>
      </w:pPr>
      <w:r>
        <w:rPr>
          <w:b/>
          <w:bCs/>
        </w:rPr>
        <w:t>6</w:t>
      </w:r>
      <w:r w:rsidR="000142FD">
        <w:rPr>
          <w:b/>
          <w:bCs/>
        </w:rPr>
        <w:t>c</w:t>
      </w:r>
      <w:r w:rsidR="000142FD" w:rsidRPr="00B864F7">
        <w:rPr>
          <w:b/>
          <w:bCs/>
        </w:rPr>
        <w:t xml:space="preserve"> </w:t>
      </w:r>
      <w:r w:rsidR="000142FD">
        <w:rPr>
          <w:b/>
          <w:bCs/>
        </w:rPr>
        <w:t xml:space="preserve">Ustalenia wynikające z </w:t>
      </w:r>
      <w:r w:rsidRPr="00107504">
        <w:rPr>
          <w:b/>
          <w:bCs/>
        </w:rPr>
        <w:t>planu przeciwdziałania skutkom suszy</w:t>
      </w:r>
    </w:p>
    <w:p w:rsidR="000142FD" w:rsidRDefault="000142FD" w:rsidP="000142FD"/>
    <w:p w:rsidR="00BE5B0D" w:rsidRPr="001F159D" w:rsidRDefault="00BE5B0D" w:rsidP="00BE5B0D">
      <w:r w:rsidRPr="001F159D">
        <w:t>Plan przeciwdziałania skutkom suszy w regionie wodnym zawiera:</w:t>
      </w:r>
    </w:p>
    <w:p w:rsidR="00BE5B0D" w:rsidRPr="001F159D" w:rsidRDefault="00BE5B0D" w:rsidP="00BE5B0D">
      <w:pPr>
        <w:pStyle w:val="Akapitzlist"/>
        <w:numPr>
          <w:ilvl w:val="0"/>
          <w:numId w:val="23"/>
        </w:numPr>
      </w:pPr>
      <w:r w:rsidRPr="001F159D">
        <w:t>Analizę możliwości powiększenia dyspozycyjnych zasobów wodnych.</w:t>
      </w:r>
    </w:p>
    <w:p w:rsidR="00BE5B0D" w:rsidRPr="001F159D" w:rsidRDefault="00BE5B0D" w:rsidP="00BE5B0D">
      <w:pPr>
        <w:pStyle w:val="Akapitzlist"/>
        <w:numPr>
          <w:ilvl w:val="0"/>
          <w:numId w:val="23"/>
        </w:numPr>
      </w:pPr>
      <w:r w:rsidRPr="001F159D">
        <w:t>Propozycję budowy, rozbudowy lub przebudowy urządzeń wodnych.</w:t>
      </w:r>
    </w:p>
    <w:p w:rsidR="00BE5B0D" w:rsidRPr="001F159D" w:rsidRDefault="00BE5B0D" w:rsidP="00BE5B0D">
      <w:pPr>
        <w:pStyle w:val="Akapitzlist"/>
        <w:numPr>
          <w:ilvl w:val="0"/>
          <w:numId w:val="23"/>
        </w:numPr>
      </w:pPr>
      <w:r w:rsidRPr="001F159D">
        <w:t>Propozycje niezbędnych zmian w zakresie korzystania z zasobów wodnych oraz zmian naturalnej i sztucznej retencji.</w:t>
      </w:r>
    </w:p>
    <w:p w:rsidR="00BE5B0D" w:rsidRPr="001F159D" w:rsidRDefault="00BE5B0D" w:rsidP="00BE5B0D">
      <w:pPr>
        <w:pStyle w:val="Akapitzlist"/>
        <w:numPr>
          <w:ilvl w:val="0"/>
          <w:numId w:val="23"/>
        </w:numPr>
      </w:pPr>
      <w:r w:rsidRPr="001F159D">
        <w:t>Katalog działań służących ograniczeniu skutków suszy.</w:t>
      </w:r>
    </w:p>
    <w:p w:rsidR="00BE5B0D" w:rsidRPr="001F159D" w:rsidRDefault="00BE5B0D" w:rsidP="00BE5B0D">
      <w:r w:rsidRPr="001F159D">
        <w:t xml:space="preserve">Przygotowanie planów przeciwdziałania skutkom suszy w regionach wodnych należy do zadań </w:t>
      </w:r>
      <w:r w:rsidR="00E7235E" w:rsidRPr="001F159D">
        <w:t>D</w:t>
      </w:r>
      <w:r w:rsidRPr="001F159D">
        <w:t xml:space="preserve">yrektora Regionalnego Zarządu Gospodarki Wodnej. </w:t>
      </w:r>
    </w:p>
    <w:p w:rsidR="00BE5B0D" w:rsidRPr="001F159D" w:rsidRDefault="00BE5B0D" w:rsidP="00E7235E">
      <w:r w:rsidRPr="001F159D">
        <w:t>Zaprojektowane rozwiązania poleg</w:t>
      </w:r>
      <w:r w:rsidR="007F416B" w:rsidRPr="001F159D">
        <w:t xml:space="preserve">ające na przebudowie stawu </w:t>
      </w:r>
      <w:r w:rsidRPr="001F159D">
        <w:t>mają na celu zagospodarowanie wód opadowych i roztopowych. Prowadzone prace nie zwiększą ryzyka wystąpienia suszy.</w:t>
      </w:r>
    </w:p>
    <w:p w:rsidR="00BC6F7B" w:rsidRDefault="00BC6F7B" w:rsidP="00D615D8">
      <w:pPr>
        <w:suppressAutoHyphens w:val="0"/>
        <w:jc w:val="both"/>
        <w:rPr>
          <w:bCs/>
          <w:szCs w:val="20"/>
          <w:lang w:eastAsia="pl-PL"/>
        </w:rPr>
      </w:pPr>
    </w:p>
    <w:p w:rsidR="00F531CC" w:rsidRDefault="00783352" w:rsidP="000142F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F531CC">
        <w:rPr>
          <w:b/>
          <w:bCs/>
          <w:sz w:val="28"/>
          <w:szCs w:val="28"/>
        </w:rPr>
        <w:t>d</w:t>
      </w:r>
      <w:r w:rsidR="00F531CC" w:rsidRPr="00F531CC">
        <w:rPr>
          <w:b/>
          <w:bCs/>
          <w:sz w:val="28"/>
          <w:szCs w:val="28"/>
        </w:rPr>
        <w:t xml:space="preserve"> Ustalenia wynikające z planu </w:t>
      </w:r>
      <w:r>
        <w:rPr>
          <w:b/>
          <w:bCs/>
          <w:sz w:val="28"/>
          <w:szCs w:val="28"/>
        </w:rPr>
        <w:t>ochrony wód morskich</w:t>
      </w:r>
    </w:p>
    <w:p w:rsidR="00B9543D" w:rsidRDefault="00B9543D" w:rsidP="000142FD"/>
    <w:p w:rsidR="00C34B0F" w:rsidRDefault="00D615D8" w:rsidP="00C34B0F">
      <w:pPr>
        <w:suppressAutoHyphens w:val="0"/>
        <w:spacing w:line="276" w:lineRule="auto"/>
        <w:jc w:val="both"/>
        <w:rPr>
          <w:bCs/>
          <w:szCs w:val="20"/>
          <w:lang w:eastAsia="pl-PL"/>
        </w:rPr>
      </w:pPr>
      <w:r>
        <w:rPr>
          <w:bCs/>
          <w:szCs w:val="20"/>
          <w:lang w:eastAsia="pl-PL"/>
        </w:rPr>
        <w:t xml:space="preserve">Nie dotyczy planowanego </w:t>
      </w:r>
      <w:r w:rsidR="00C34B0F">
        <w:rPr>
          <w:bCs/>
          <w:szCs w:val="20"/>
          <w:lang w:eastAsia="pl-PL"/>
        </w:rPr>
        <w:t>zamierzenia.</w:t>
      </w:r>
    </w:p>
    <w:p w:rsidR="00E11859" w:rsidRDefault="00E11859" w:rsidP="000142FD"/>
    <w:p w:rsidR="00DD6520" w:rsidRDefault="00DD6520" w:rsidP="00F175EF">
      <w:pPr>
        <w:ind w:left="426" w:hanging="426"/>
        <w:rPr>
          <w:b/>
          <w:sz w:val="28"/>
          <w:szCs w:val="28"/>
        </w:rPr>
      </w:pPr>
    </w:p>
    <w:p w:rsidR="00F175EF" w:rsidRDefault="00783352" w:rsidP="00F175EF">
      <w:pPr>
        <w:ind w:left="426" w:hanging="426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F175EF" w:rsidRPr="00F175EF">
        <w:rPr>
          <w:b/>
          <w:sz w:val="28"/>
          <w:szCs w:val="28"/>
        </w:rPr>
        <w:t xml:space="preserve">e Ustalenia wynikające z krajowego programu oczyszczania ścieków </w:t>
      </w:r>
      <w:r w:rsidR="0013490A">
        <w:rPr>
          <w:b/>
          <w:sz w:val="28"/>
          <w:szCs w:val="28"/>
        </w:rPr>
        <w:t xml:space="preserve">                            </w:t>
      </w:r>
      <w:r w:rsidR="00F175EF" w:rsidRPr="00F175EF">
        <w:rPr>
          <w:b/>
          <w:sz w:val="28"/>
          <w:szCs w:val="28"/>
        </w:rPr>
        <w:t>komunalnych</w:t>
      </w:r>
    </w:p>
    <w:p w:rsidR="00F175EF" w:rsidRDefault="00F175EF" w:rsidP="00F175EF">
      <w:pPr>
        <w:ind w:left="426" w:hanging="426"/>
        <w:rPr>
          <w:b/>
          <w:sz w:val="28"/>
          <w:szCs w:val="28"/>
        </w:rPr>
      </w:pPr>
    </w:p>
    <w:p w:rsidR="00C34B0F" w:rsidRDefault="00C34B0F" w:rsidP="00C34B0F">
      <w:pPr>
        <w:suppressAutoHyphens w:val="0"/>
        <w:spacing w:line="276" w:lineRule="auto"/>
        <w:jc w:val="both"/>
      </w:pPr>
      <w:r>
        <w:rPr>
          <w:bCs/>
          <w:szCs w:val="20"/>
          <w:lang w:eastAsia="pl-PL"/>
        </w:rPr>
        <w:t>Nie dotyczy planowanego zamierzenia.</w:t>
      </w:r>
    </w:p>
    <w:p w:rsidR="00C96FE0" w:rsidRDefault="00C96FE0" w:rsidP="000142FD"/>
    <w:p w:rsidR="00D34E7C" w:rsidRDefault="00D34E7C" w:rsidP="00D34E7C">
      <w:pPr>
        <w:ind w:left="284" w:hanging="284"/>
        <w:rPr>
          <w:b/>
          <w:sz w:val="28"/>
          <w:szCs w:val="28"/>
        </w:rPr>
      </w:pPr>
      <w:r>
        <w:rPr>
          <w:b/>
          <w:sz w:val="28"/>
          <w:szCs w:val="28"/>
        </w:rPr>
        <w:t>6f</w:t>
      </w:r>
      <w:r w:rsidRPr="00F175EF">
        <w:rPr>
          <w:b/>
          <w:sz w:val="28"/>
          <w:szCs w:val="28"/>
        </w:rPr>
        <w:t xml:space="preserve"> Ustalenia wynikające z </w:t>
      </w:r>
      <w:r>
        <w:rPr>
          <w:b/>
          <w:sz w:val="28"/>
          <w:szCs w:val="28"/>
        </w:rPr>
        <w:t>planu lub programu rozwoju śródlądowych dróg wodnych o szczególnym znaczeniu transportowym</w:t>
      </w:r>
    </w:p>
    <w:p w:rsidR="008D7EFC" w:rsidRDefault="008D7EFC" w:rsidP="008958B2">
      <w:pPr>
        <w:jc w:val="both"/>
        <w:rPr>
          <w:bCs/>
          <w:szCs w:val="20"/>
          <w:lang w:eastAsia="pl-PL"/>
        </w:rPr>
      </w:pPr>
    </w:p>
    <w:p w:rsidR="00C34B0F" w:rsidRDefault="00C34B0F" w:rsidP="00C34B0F">
      <w:pPr>
        <w:suppressAutoHyphens w:val="0"/>
        <w:spacing w:line="276" w:lineRule="auto"/>
        <w:jc w:val="both"/>
      </w:pPr>
      <w:r>
        <w:rPr>
          <w:bCs/>
          <w:szCs w:val="20"/>
          <w:lang w:eastAsia="pl-PL"/>
        </w:rPr>
        <w:t>Nie dotyczy planowanego zamierzenia.</w:t>
      </w:r>
    </w:p>
    <w:p w:rsidR="00423344" w:rsidRDefault="00423344" w:rsidP="008958B2">
      <w:pPr>
        <w:jc w:val="both"/>
        <w:rPr>
          <w:bCs/>
          <w:szCs w:val="20"/>
          <w:lang w:eastAsia="pl-PL"/>
        </w:rPr>
      </w:pPr>
    </w:p>
    <w:p w:rsidR="00423344" w:rsidRDefault="00423344" w:rsidP="009F22D4">
      <w:pPr>
        <w:spacing w:after="240"/>
        <w:ind w:left="426" w:hanging="426"/>
        <w:rPr>
          <w:b/>
          <w:sz w:val="28"/>
          <w:szCs w:val="28"/>
        </w:rPr>
      </w:pPr>
      <w:r>
        <w:rPr>
          <w:b/>
          <w:sz w:val="28"/>
          <w:szCs w:val="28"/>
        </w:rPr>
        <w:t>6g</w:t>
      </w:r>
      <w:r w:rsidRPr="00F175EF">
        <w:rPr>
          <w:b/>
          <w:sz w:val="28"/>
          <w:szCs w:val="28"/>
        </w:rPr>
        <w:t xml:space="preserve"> </w:t>
      </w:r>
      <w:r w:rsidR="009F22D4" w:rsidRPr="009F22D4">
        <w:rPr>
          <w:b/>
          <w:sz w:val="28"/>
          <w:szCs w:val="28"/>
        </w:rPr>
        <w:t xml:space="preserve">Ustalenia wynikające z </w:t>
      </w:r>
      <w:r w:rsidR="009B50B2">
        <w:rPr>
          <w:b/>
          <w:sz w:val="28"/>
          <w:szCs w:val="28"/>
        </w:rPr>
        <w:t>MPZP</w:t>
      </w:r>
      <w:r w:rsidR="009F22D4" w:rsidRPr="009F22D4">
        <w:rPr>
          <w:b/>
          <w:sz w:val="28"/>
          <w:szCs w:val="28"/>
        </w:rPr>
        <w:t xml:space="preserve"> obowiązującego na obszarze planowanej inwestycji</w:t>
      </w:r>
    </w:p>
    <w:p w:rsidR="00423344" w:rsidRPr="00016455" w:rsidRDefault="00BF6CFC" w:rsidP="005A2CE4">
      <w:pPr>
        <w:suppressAutoHyphens w:val="0"/>
        <w:jc w:val="both"/>
      </w:pPr>
      <w:r>
        <w:rPr>
          <w:bCs/>
          <w:szCs w:val="20"/>
          <w:lang w:eastAsia="pl-PL"/>
        </w:rPr>
        <w:t xml:space="preserve">Według ustaleń Miejscowego Planu Zagospodarowania Przestrzennego obszar lokalizacji </w:t>
      </w:r>
      <w:r w:rsidR="007C6B2D">
        <w:t xml:space="preserve">planowanego przedsięwzięcia polegającego na: </w:t>
      </w:r>
      <w:r w:rsidR="005A2CE4" w:rsidRPr="00705713">
        <w:rPr>
          <w:lang w:eastAsia="pl-PL"/>
        </w:rPr>
        <w:t>przebudow</w:t>
      </w:r>
      <w:r w:rsidR="005A2CE4">
        <w:rPr>
          <w:lang w:eastAsia="pl-PL"/>
        </w:rPr>
        <w:t>ie</w:t>
      </w:r>
      <w:r w:rsidR="005A2CE4" w:rsidRPr="00705713">
        <w:rPr>
          <w:lang w:eastAsia="pl-PL"/>
        </w:rPr>
        <w:t xml:space="preserve"> stawu wraz z zagospodarowaniem jego brzegów, odprowadzani</w:t>
      </w:r>
      <w:r w:rsidR="005A2CE4">
        <w:rPr>
          <w:lang w:eastAsia="pl-PL"/>
        </w:rPr>
        <w:t>u</w:t>
      </w:r>
      <w:r w:rsidR="005A2CE4" w:rsidRPr="00705713">
        <w:rPr>
          <w:lang w:eastAsia="pl-PL"/>
        </w:rPr>
        <w:t xml:space="preserve"> wód opadowych do stawu, </w:t>
      </w:r>
      <w:r w:rsidR="005A2CE4">
        <w:rPr>
          <w:lang w:eastAsia="pl-PL"/>
        </w:rPr>
        <w:t xml:space="preserve">ich </w:t>
      </w:r>
      <w:r w:rsidR="005A2CE4" w:rsidRPr="00705713">
        <w:rPr>
          <w:lang w:eastAsia="pl-PL"/>
        </w:rPr>
        <w:t>retencjonowani</w:t>
      </w:r>
      <w:r w:rsidR="005A2CE4">
        <w:rPr>
          <w:lang w:eastAsia="pl-PL"/>
        </w:rPr>
        <w:t>u oraz</w:t>
      </w:r>
      <w:r w:rsidR="005A2CE4" w:rsidRPr="00705713">
        <w:rPr>
          <w:lang w:eastAsia="pl-PL"/>
        </w:rPr>
        <w:t xml:space="preserve"> odprowadzani</w:t>
      </w:r>
      <w:r w:rsidR="005A2CE4">
        <w:rPr>
          <w:lang w:eastAsia="pl-PL"/>
        </w:rPr>
        <w:t>u</w:t>
      </w:r>
      <w:r w:rsidR="005A2CE4" w:rsidRPr="00705713">
        <w:rPr>
          <w:lang w:eastAsia="pl-PL"/>
        </w:rPr>
        <w:t xml:space="preserve"> wód nadmiaro</w:t>
      </w:r>
      <w:r w:rsidR="005A2CE4">
        <w:rPr>
          <w:lang w:eastAsia="pl-PL"/>
        </w:rPr>
        <w:t xml:space="preserve">wych istniejącym odpływem </w:t>
      </w:r>
      <w:r w:rsidR="005A2CE4" w:rsidRPr="00705713">
        <w:rPr>
          <w:lang w:eastAsia="pl-PL"/>
        </w:rPr>
        <w:t>do rowu melioracyjnego</w:t>
      </w:r>
      <w:r w:rsidR="005A2CE4">
        <w:rPr>
          <w:lang w:eastAsia="pl-PL"/>
        </w:rPr>
        <w:t xml:space="preserve">, </w:t>
      </w:r>
      <w:r w:rsidR="005A2CE4" w:rsidRPr="00136CEA">
        <w:t>usytuowane w Tczewie przy ul. 30 Stycznia</w:t>
      </w:r>
      <w:r w:rsidR="005A2CE4">
        <w:t xml:space="preserve"> </w:t>
      </w:r>
      <w:r>
        <w:rPr>
          <w:bCs/>
          <w:szCs w:val="20"/>
          <w:lang w:eastAsia="pl-PL"/>
        </w:rPr>
        <w:t>ma przeznaczenie ZP (zieleń urządzona – tereny rekreacyjno-wypoczynkowe, tworzące przestrzeń publiczną). Planowan</w:t>
      </w:r>
      <w:r w:rsidR="007C6B2D">
        <w:rPr>
          <w:bCs/>
          <w:szCs w:val="20"/>
          <w:lang w:eastAsia="pl-PL"/>
        </w:rPr>
        <w:t xml:space="preserve">e przedsięwzięcie w obrębie stawu </w:t>
      </w:r>
      <w:r>
        <w:rPr>
          <w:bCs/>
          <w:szCs w:val="20"/>
          <w:lang w:eastAsia="pl-PL"/>
        </w:rPr>
        <w:t>jest zgodn</w:t>
      </w:r>
      <w:r w:rsidR="007C6B2D">
        <w:rPr>
          <w:bCs/>
          <w:szCs w:val="20"/>
          <w:lang w:eastAsia="pl-PL"/>
        </w:rPr>
        <w:t>e</w:t>
      </w:r>
      <w:r>
        <w:rPr>
          <w:bCs/>
          <w:szCs w:val="20"/>
          <w:lang w:eastAsia="pl-PL"/>
        </w:rPr>
        <w:t xml:space="preserve"> z ustaleniami obowiązującego </w:t>
      </w:r>
      <w:r w:rsidR="009B50B2">
        <w:rPr>
          <w:bCs/>
          <w:szCs w:val="20"/>
          <w:lang w:eastAsia="pl-PL"/>
        </w:rPr>
        <w:t>MPZP</w:t>
      </w:r>
      <w:r>
        <w:rPr>
          <w:bCs/>
          <w:szCs w:val="20"/>
          <w:lang w:eastAsia="pl-PL"/>
        </w:rPr>
        <w:t>.</w:t>
      </w:r>
      <w:r w:rsidR="00561090">
        <w:rPr>
          <w:bCs/>
          <w:szCs w:val="20"/>
          <w:lang w:eastAsia="pl-PL"/>
        </w:rPr>
        <w:t xml:space="preserve"> </w:t>
      </w:r>
    </w:p>
    <w:p w:rsidR="00BF6CFC" w:rsidRDefault="00BF6CFC" w:rsidP="008958B2">
      <w:pPr>
        <w:jc w:val="both"/>
        <w:rPr>
          <w:bCs/>
          <w:szCs w:val="20"/>
          <w:lang w:eastAsia="pl-PL"/>
        </w:rPr>
      </w:pPr>
    </w:p>
    <w:p w:rsidR="001C75D4" w:rsidRDefault="00D34E7C" w:rsidP="004B4AA4">
      <w:pPr>
        <w:pStyle w:val="Nagwek1"/>
        <w:numPr>
          <w:ilvl w:val="0"/>
          <w:numId w:val="0"/>
        </w:numPr>
        <w:ind w:left="426" w:hanging="426"/>
        <w:jc w:val="both"/>
        <w:rPr>
          <w:b/>
          <w:bCs/>
        </w:rPr>
      </w:pPr>
      <w:r>
        <w:rPr>
          <w:b/>
          <w:bCs/>
        </w:rPr>
        <w:lastRenderedPageBreak/>
        <w:t>7</w:t>
      </w:r>
      <w:r w:rsidR="004B4AA4">
        <w:rPr>
          <w:b/>
          <w:bCs/>
        </w:rPr>
        <w:t xml:space="preserve">.0 </w:t>
      </w:r>
      <w:bookmarkStart w:id="28" w:name="_GoBack"/>
      <w:bookmarkEnd w:id="28"/>
      <w:r w:rsidR="00554E31">
        <w:rPr>
          <w:b/>
          <w:bCs/>
        </w:rPr>
        <w:t>Określenie</w:t>
      </w:r>
      <w:r w:rsidR="001C75D4">
        <w:rPr>
          <w:b/>
          <w:bCs/>
        </w:rPr>
        <w:t xml:space="preserve"> wpływ</w:t>
      </w:r>
      <w:r w:rsidR="00554E31">
        <w:rPr>
          <w:b/>
          <w:bCs/>
        </w:rPr>
        <w:t>u</w:t>
      </w:r>
      <w:r w:rsidR="001C75D4">
        <w:rPr>
          <w:b/>
          <w:bCs/>
        </w:rPr>
        <w:t xml:space="preserve"> </w:t>
      </w:r>
      <w:bookmarkEnd w:id="27"/>
      <w:r>
        <w:rPr>
          <w:b/>
          <w:bCs/>
        </w:rPr>
        <w:t>planowan</w:t>
      </w:r>
      <w:r w:rsidR="00C96FE0">
        <w:rPr>
          <w:b/>
          <w:bCs/>
        </w:rPr>
        <w:t>ego</w:t>
      </w:r>
      <w:r>
        <w:rPr>
          <w:b/>
          <w:bCs/>
        </w:rPr>
        <w:t xml:space="preserve"> </w:t>
      </w:r>
      <w:r w:rsidR="00C96FE0">
        <w:rPr>
          <w:b/>
          <w:bCs/>
        </w:rPr>
        <w:t>przedsięwzięcia</w:t>
      </w:r>
      <w:r>
        <w:rPr>
          <w:b/>
          <w:bCs/>
        </w:rPr>
        <w:t xml:space="preserve"> na wody powierzchniowe i podziemne</w:t>
      </w:r>
    </w:p>
    <w:p w:rsidR="00D34E7C" w:rsidRDefault="00D34E7C" w:rsidP="00D34E7C"/>
    <w:p w:rsidR="00C9003F" w:rsidRDefault="00C9003F" w:rsidP="005A2CE4">
      <w:pPr>
        <w:suppressAutoHyphens w:val="0"/>
        <w:spacing w:line="276" w:lineRule="auto"/>
        <w:jc w:val="both"/>
      </w:pPr>
      <w:r>
        <w:t>Planowane przedsięwzięcie</w:t>
      </w:r>
      <w:r w:rsidR="00672632">
        <w:t xml:space="preserve"> polegające na: </w:t>
      </w:r>
      <w:r w:rsidR="005A2CE4" w:rsidRPr="00705713">
        <w:rPr>
          <w:lang w:eastAsia="pl-PL"/>
        </w:rPr>
        <w:t>przebudow</w:t>
      </w:r>
      <w:r w:rsidR="005A2CE4">
        <w:rPr>
          <w:lang w:eastAsia="pl-PL"/>
        </w:rPr>
        <w:t>ie</w:t>
      </w:r>
      <w:r w:rsidR="005A2CE4" w:rsidRPr="00705713">
        <w:rPr>
          <w:lang w:eastAsia="pl-PL"/>
        </w:rPr>
        <w:t xml:space="preserve"> stawu wraz z zagospodarowaniem jego brzegów, odprowadzani</w:t>
      </w:r>
      <w:r w:rsidR="005A2CE4">
        <w:rPr>
          <w:lang w:eastAsia="pl-PL"/>
        </w:rPr>
        <w:t>u</w:t>
      </w:r>
      <w:r w:rsidR="005A2CE4" w:rsidRPr="00705713">
        <w:rPr>
          <w:lang w:eastAsia="pl-PL"/>
        </w:rPr>
        <w:t xml:space="preserve"> wód opadowych do stawu, </w:t>
      </w:r>
      <w:r w:rsidR="005A2CE4">
        <w:rPr>
          <w:lang w:eastAsia="pl-PL"/>
        </w:rPr>
        <w:t xml:space="preserve">ich </w:t>
      </w:r>
      <w:r w:rsidR="005A2CE4" w:rsidRPr="00705713">
        <w:rPr>
          <w:lang w:eastAsia="pl-PL"/>
        </w:rPr>
        <w:t>retencjonowani</w:t>
      </w:r>
      <w:r w:rsidR="005A2CE4">
        <w:rPr>
          <w:lang w:eastAsia="pl-PL"/>
        </w:rPr>
        <w:t>u oraz</w:t>
      </w:r>
      <w:r w:rsidR="005A2CE4" w:rsidRPr="00705713">
        <w:rPr>
          <w:lang w:eastAsia="pl-PL"/>
        </w:rPr>
        <w:t xml:space="preserve"> odprowadzani</w:t>
      </w:r>
      <w:r w:rsidR="005A2CE4">
        <w:rPr>
          <w:lang w:eastAsia="pl-PL"/>
        </w:rPr>
        <w:t>u</w:t>
      </w:r>
      <w:r w:rsidR="005A2CE4" w:rsidRPr="00705713">
        <w:rPr>
          <w:lang w:eastAsia="pl-PL"/>
        </w:rPr>
        <w:t xml:space="preserve"> wód nadmiaro</w:t>
      </w:r>
      <w:r w:rsidR="005A2CE4">
        <w:rPr>
          <w:lang w:eastAsia="pl-PL"/>
        </w:rPr>
        <w:t xml:space="preserve">wych istniejącym odpływem </w:t>
      </w:r>
      <w:r w:rsidR="005A2CE4" w:rsidRPr="00705713">
        <w:rPr>
          <w:lang w:eastAsia="pl-PL"/>
        </w:rPr>
        <w:t>do rowu melioracyjnego</w:t>
      </w:r>
      <w:r w:rsidR="005A2CE4">
        <w:rPr>
          <w:lang w:eastAsia="pl-PL"/>
        </w:rPr>
        <w:t xml:space="preserve">, </w:t>
      </w:r>
      <w:r w:rsidR="005A2CE4" w:rsidRPr="00136CEA">
        <w:t>usytuowane w Tczewie przy ul. 30 Stycznia</w:t>
      </w:r>
      <w:r w:rsidR="005A2CE4">
        <w:t xml:space="preserve"> </w:t>
      </w:r>
      <w:r w:rsidR="00672632">
        <w:t>w Tczewie</w:t>
      </w:r>
      <w:r>
        <w:t>, nie będzie wywierać ujemnego wpływu na wody powierzchniowe ani podziemne.</w:t>
      </w:r>
    </w:p>
    <w:p w:rsidR="00672632" w:rsidRDefault="00672632" w:rsidP="00672632">
      <w:pPr>
        <w:spacing w:line="276" w:lineRule="auto"/>
        <w:jc w:val="both"/>
      </w:pPr>
      <w:r>
        <w:t>Planowane przedsięwzięcie</w:t>
      </w:r>
      <w:r w:rsidR="00C9003F" w:rsidRPr="00C9003F">
        <w:t xml:space="preserve"> jest </w:t>
      </w:r>
      <w:r>
        <w:t>zlokalizowane</w:t>
      </w:r>
      <w:r w:rsidR="00C9003F" w:rsidRPr="00C9003F">
        <w:t xml:space="preserve"> </w:t>
      </w:r>
      <w:r w:rsidR="00B076FD">
        <w:t xml:space="preserve">na </w:t>
      </w:r>
      <w:r>
        <w:t xml:space="preserve">obszarze dorzecza Wisły o kodzie PL2000, w Jednolitej Części Wód Powierzchniowych Rzecznych (JCWP RW) o nazwie </w:t>
      </w:r>
      <w:r w:rsidRPr="00011A2B">
        <w:rPr>
          <w:i/>
        </w:rPr>
        <w:t>„</w:t>
      </w:r>
      <w:proofErr w:type="spellStart"/>
      <w:r>
        <w:rPr>
          <w:i/>
        </w:rPr>
        <w:t>Drybok</w:t>
      </w:r>
      <w:proofErr w:type="spellEnd"/>
      <w:r>
        <w:rPr>
          <w:i/>
        </w:rPr>
        <w:t>”</w:t>
      </w:r>
      <w:r>
        <w:t>, oznaczonej krajowym kodem RW2000102996. Powierzchnia zlewni wynosi 80.87 km</w:t>
      </w:r>
      <w:r>
        <w:rPr>
          <w:vertAlign w:val="superscript"/>
        </w:rPr>
        <w:t>2</w:t>
      </w:r>
      <w:r>
        <w:t>, a jej długość rzeczywista 17.94</w:t>
      </w:r>
      <w:r w:rsidR="005A2CE4">
        <w:t xml:space="preserve"> </w:t>
      </w:r>
      <w:r>
        <w:t>km.</w:t>
      </w:r>
    </w:p>
    <w:p w:rsidR="00672632" w:rsidRDefault="00C9003F" w:rsidP="000A1E60">
      <w:pPr>
        <w:spacing w:line="276" w:lineRule="auto"/>
        <w:jc w:val="both"/>
      </w:pPr>
      <w:r w:rsidRPr="00C9003F">
        <w:t xml:space="preserve">Planowane przedsięwzięcie pozostaje bez wpływu na wody powierzchniowe, ponieważ </w:t>
      </w:r>
      <w:r w:rsidR="00672632">
        <w:t xml:space="preserve">nie wprowadza </w:t>
      </w:r>
      <w:r w:rsidR="00370B79">
        <w:t>istotnych zmian w wodach powierzchniowych objętych operatem wodnoprawnym ani kierunkach spływu i odpływu tych wód.</w:t>
      </w:r>
    </w:p>
    <w:p w:rsidR="000A1E60" w:rsidRDefault="00C9003F" w:rsidP="000A1E60">
      <w:pPr>
        <w:spacing w:line="276" w:lineRule="auto"/>
        <w:jc w:val="both"/>
      </w:pPr>
      <w:r w:rsidRPr="00C9003F">
        <w:t xml:space="preserve">W obszarze </w:t>
      </w:r>
      <w:r w:rsidR="000A1E60">
        <w:t xml:space="preserve">lokalizacji planowanego </w:t>
      </w:r>
      <w:r w:rsidR="00370B79">
        <w:t xml:space="preserve">przedsięwzięcia występują </w:t>
      </w:r>
      <w:r w:rsidRPr="00C9003F">
        <w:t xml:space="preserve">Jednolite Części Wód Podziemnych </w:t>
      </w:r>
      <w:r w:rsidR="000A1E60">
        <w:t>(</w:t>
      </w:r>
      <w:proofErr w:type="spellStart"/>
      <w:r w:rsidR="000A1E60">
        <w:t>JCWPd</w:t>
      </w:r>
      <w:proofErr w:type="spellEnd"/>
      <w:r w:rsidR="000A1E60">
        <w:t xml:space="preserve">) </w:t>
      </w:r>
      <w:r w:rsidRPr="00C9003F">
        <w:t xml:space="preserve">nr </w:t>
      </w:r>
      <w:r w:rsidR="000A1E60">
        <w:t>29</w:t>
      </w:r>
      <w:r w:rsidRPr="00C9003F">
        <w:t xml:space="preserve"> o kodzie </w:t>
      </w:r>
      <w:r w:rsidR="000A1E60">
        <w:t>GW</w:t>
      </w:r>
      <w:r w:rsidRPr="00C9003F">
        <w:t>2000</w:t>
      </w:r>
      <w:r w:rsidR="000A1E60">
        <w:t>29</w:t>
      </w:r>
      <w:r w:rsidRPr="00C9003F">
        <w:t xml:space="preserve">. Obszar wód </w:t>
      </w:r>
      <w:proofErr w:type="spellStart"/>
      <w:r w:rsidRPr="00C9003F">
        <w:t>JCWPd</w:t>
      </w:r>
      <w:proofErr w:type="spellEnd"/>
      <w:r w:rsidRPr="00C9003F">
        <w:t xml:space="preserve"> nr </w:t>
      </w:r>
      <w:r w:rsidR="000A1E60">
        <w:t>29</w:t>
      </w:r>
      <w:r w:rsidRPr="00C9003F">
        <w:t xml:space="preserve"> jest  w </w:t>
      </w:r>
      <w:r w:rsidR="000A1E60">
        <w:t xml:space="preserve">poddany rozproszonej presji obszarowej  związanej z rolnictwem, gospodarka komunalną lub przemysłem. </w:t>
      </w:r>
      <w:r w:rsidRPr="00C9003F">
        <w:t xml:space="preserve">Stan wód ogólny oraz chemiczny i ilościowy określono jako dobry. </w:t>
      </w:r>
    </w:p>
    <w:p w:rsidR="00C9003F" w:rsidRPr="00C9003F" w:rsidRDefault="00C9003F" w:rsidP="000A1E60">
      <w:pPr>
        <w:spacing w:line="276" w:lineRule="auto"/>
        <w:jc w:val="both"/>
      </w:pPr>
      <w:r>
        <w:t xml:space="preserve">Planowane przedsięwzięcie, </w:t>
      </w:r>
      <w:r w:rsidR="00370B79">
        <w:t xml:space="preserve">polegające na: </w:t>
      </w:r>
      <w:r w:rsidR="005A2CE4" w:rsidRPr="00705713">
        <w:rPr>
          <w:lang w:eastAsia="pl-PL"/>
        </w:rPr>
        <w:t>przebudow</w:t>
      </w:r>
      <w:r w:rsidR="005A2CE4">
        <w:rPr>
          <w:lang w:eastAsia="pl-PL"/>
        </w:rPr>
        <w:t>ie</w:t>
      </w:r>
      <w:r w:rsidR="005A2CE4" w:rsidRPr="00705713">
        <w:rPr>
          <w:lang w:eastAsia="pl-PL"/>
        </w:rPr>
        <w:t xml:space="preserve"> stawu wraz z zagospodarowaniem jego brzegów, odprowadzani</w:t>
      </w:r>
      <w:r w:rsidR="005A2CE4">
        <w:rPr>
          <w:lang w:eastAsia="pl-PL"/>
        </w:rPr>
        <w:t>u</w:t>
      </w:r>
      <w:r w:rsidR="005A2CE4" w:rsidRPr="00705713">
        <w:rPr>
          <w:lang w:eastAsia="pl-PL"/>
        </w:rPr>
        <w:t xml:space="preserve"> wód opadowych do stawu, </w:t>
      </w:r>
      <w:r w:rsidR="005A2CE4">
        <w:rPr>
          <w:lang w:eastAsia="pl-PL"/>
        </w:rPr>
        <w:t xml:space="preserve">ich </w:t>
      </w:r>
      <w:r w:rsidR="005A2CE4" w:rsidRPr="00705713">
        <w:rPr>
          <w:lang w:eastAsia="pl-PL"/>
        </w:rPr>
        <w:t>retencjonowani</w:t>
      </w:r>
      <w:r w:rsidR="005A2CE4">
        <w:rPr>
          <w:lang w:eastAsia="pl-PL"/>
        </w:rPr>
        <w:t>u oraz</w:t>
      </w:r>
      <w:r w:rsidR="005A2CE4" w:rsidRPr="00705713">
        <w:rPr>
          <w:lang w:eastAsia="pl-PL"/>
        </w:rPr>
        <w:t xml:space="preserve"> odprowadzani</w:t>
      </w:r>
      <w:r w:rsidR="005A2CE4">
        <w:rPr>
          <w:lang w:eastAsia="pl-PL"/>
        </w:rPr>
        <w:t>u</w:t>
      </w:r>
      <w:r w:rsidR="005A2CE4" w:rsidRPr="00705713">
        <w:rPr>
          <w:lang w:eastAsia="pl-PL"/>
        </w:rPr>
        <w:t xml:space="preserve"> wód nadmiaro</w:t>
      </w:r>
      <w:r w:rsidR="005A2CE4">
        <w:rPr>
          <w:lang w:eastAsia="pl-PL"/>
        </w:rPr>
        <w:t xml:space="preserve">wych istniejącym odpływem </w:t>
      </w:r>
      <w:r w:rsidR="005A2CE4" w:rsidRPr="00705713">
        <w:rPr>
          <w:lang w:eastAsia="pl-PL"/>
        </w:rPr>
        <w:t>do rowu melioracyjnego</w:t>
      </w:r>
      <w:r w:rsidR="005A2CE4">
        <w:rPr>
          <w:lang w:eastAsia="pl-PL"/>
        </w:rPr>
        <w:t xml:space="preserve">, usytuowane </w:t>
      </w:r>
      <w:r w:rsidR="00370B79">
        <w:t>przy ul. 30 Stycznia w Tczewie</w:t>
      </w:r>
      <w:r w:rsidR="00492F10">
        <w:t xml:space="preserve"> ze względu na jego charakter (wykorzystanie do budowy gotowych elementów wymagających jedynie scalenia, zastosowanie materiałów przyjaznych lub obojętnych dla środowiska) i skalę przedsięwzięcia (niewielkie budowle inżynierskie oraz elementy małej architektury), nie generuje negatywnego oddziaływania na wody podziemne ani w fazie budowy ani podczas eksploatacji. Obszar oddziaływania planowanej inwestycji zamyka się w warstwie przypowierzchniowej podłoża gruntowego o miąższości nie przekraczającej </w:t>
      </w:r>
      <w:r w:rsidR="008D0C91">
        <w:t>3</w:t>
      </w:r>
      <w:r w:rsidR="00492F10">
        <w:t>m.</w:t>
      </w:r>
    </w:p>
    <w:p w:rsidR="0076572F" w:rsidRDefault="0076572F" w:rsidP="00D57526"/>
    <w:p w:rsidR="00D57526" w:rsidRDefault="00227793" w:rsidP="00D57526">
      <w:pPr>
        <w:pStyle w:val="Nagwek1"/>
        <w:numPr>
          <w:ilvl w:val="0"/>
          <w:numId w:val="0"/>
        </w:numPr>
        <w:ind w:left="426" w:hanging="426"/>
        <w:jc w:val="left"/>
        <w:rPr>
          <w:b/>
          <w:bCs/>
        </w:rPr>
      </w:pPr>
      <w:r>
        <w:rPr>
          <w:b/>
          <w:bCs/>
        </w:rPr>
        <w:t>8</w:t>
      </w:r>
      <w:r w:rsidR="00D57526">
        <w:rPr>
          <w:b/>
          <w:bCs/>
        </w:rPr>
        <w:t xml:space="preserve">.0 </w:t>
      </w:r>
      <w:r>
        <w:rPr>
          <w:b/>
          <w:bCs/>
        </w:rPr>
        <w:t>Wielkość przepływu nienaruszalnego, sposób jego obliczania oraz odczytywania jego wartości w miejscu korzystania z wód</w:t>
      </w:r>
    </w:p>
    <w:p w:rsidR="00450F33" w:rsidRDefault="00450F33" w:rsidP="00B864F7">
      <w:pPr>
        <w:pStyle w:val="Tekstpodstawowywcity2"/>
        <w:ind w:left="0"/>
      </w:pPr>
    </w:p>
    <w:p w:rsidR="008958B2" w:rsidRPr="000142FD" w:rsidRDefault="008958B2" w:rsidP="008958B2">
      <w:pPr>
        <w:jc w:val="both"/>
      </w:pPr>
      <w:r>
        <w:rPr>
          <w:bCs/>
          <w:szCs w:val="20"/>
          <w:lang w:eastAsia="pl-PL"/>
        </w:rPr>
        <w:t>Nie dotyczy planowanego przedsięwzięcia</w:t>
      </w:r>
      <w:r w:rsidR="008D0C91">
        <w:rPr>
          <w:bCs/>
          <w:szCs w:val="20"/>
          <w:lang w:eastAsia="pl-PL"/>
        </w:rPr>
        <w:t xml:space="preserve">. </w:t>
      </w:r>
    </w:p>
    <w:p w:rsidR="008D7EFC" w:rsidRDefault="008D7EFC" w:rsidP="00B864F7">
      <w:pPr>
        <w:pStyle w:val="Tekstpodstawowywcity2"/>
        <w:ind w:left="0"/>
      </w:pPr>
    </w:p>
    <w:p w:rsidR="00227793" w:rsidRPr="00227793" w:rsidRDefault="00227793" w:rsidP="00227793">
      <w:pPr>
        <w:pStyle w:val="Tekstpodstawowywcity2"/>
        <w:ind w:hanging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9.0 Wielkość średniego </w:t>
      </w:r>
      <w:r w:rsidR="00D169F4">
        <w:rPr>
          <w:b/>
          <w:sz w:val="28"/>
          <w:szCs w:val="28"/>
        </w:rPr>
        <w:t>ni</w:t>
      </w:r>
      <w:r>
        <w:rPr>
          <w:b/>
          <w:sz w:val="28"/>
          <w:szCs w:val="28"/>
        </w:rPr>
        <w:t>skiego przepływu z wielolecia (SNQ) lub zasobu wód podziemnych</w:t>
      </w:r>
    </w:p>
    <w:p w:rsidR="00227793" w:rsidRDefault="00227793" w:rsidP="00DD354B">
      <w:pPr>
        <w:pStyle w:val="Tekstpodstawowywcity2"/>
        <w:spacing w:line="276" w:lineRule="auto"/>
        <w:ind w:left="0"/>
      </w:pPr>
    </w:p>
    <w:p w:rsidR="008958B2" w:rsidRDefault="008958B2" w:rsidP="00B679F6">
      <w:pPr>
        <w:jc w:val="both"/>
      </w:pPr>
      <w:r>
        <w:rPr>
          <w:bCs/>
          <w:szCs w:val="20"/>
          <w:lang w:eastAsia="pl-PL"/>
        </w:rPr>
        <w:t xml:space="preserve">Planowane przedsięwzięcie polegające </w:t>
      </w:r>
      <w:r w:rsidR="008D0C91">
        <w:t xml:space="preserve">na: </w:t>
      </w:r>
      <w:r w:rsidR="005A2CE4" w:rsidRPr="00705713">
        <w:rPr>
          <w:lang w:eastAsia="pl-PL"/>
        </w:rPr>
        <w:t>przebudow</w:t>
      </w:r>
      <w:r w:rsidR="005A2CE4">
        <w:rPr>
          <w:lang w:eastAsia="pl-PL"/>
        </w:rPr>
        <w:t>ie</w:t>
      </w:r>
      <w:r w:rsidR="005A2CE4" w:rsidRPr="00705713">
        <w:rPr>
          <w:lang w:eastAsia="pl-PL"/>
        </w:rPr>
        <w:t xml:space="preserve"> stawu wraz z zagospodarowaniem jego brzegów, odprowadzani</w:t>
      </w:r>
      <w:r w:rsidR="005A2CE4">
        <w:rPr>
          <w:lang w:eastAsia="pl-PL"/>
        </w:rPr>
        <w:t>u</w:t>
      </w:r>
      <w:r w:rsidR="005A2CE4" w:rsidRPr="00705713">
        <w:rPr>
          <w:lang w:eastAsia="pl-PL"/>
        </w:rPr>
        <w:t xml:space="preserve"> wód opadowych do stawu, </w:t>
      </w:r>
      <w:r w:rsidR="005A2CE4">
        <w:rPr>
          <w:lang w:eastAsia="pl-PL"/>
        </w:rPr>
        <w:t xml:space="preserve">ich </w:t>
      </w:r>
      <w:r w:rsidR="005A2CE4" w:rsidRPr="00705713">
        <w:rPr>
          <w:lang w:eastAsia="pl-PL"/>
        </w:rPr>
        <w:t>retencjonowani</w:t>
      </w:r>
      <w:r w:rsidR="005A2CE4">
        <w:rPr>
          <w:lang w:eastAsia="pl-PL"/>
        </w:rPr>
        <w:t>u oraz</w:t>
      </w:r>
      <w:r w:rsidR="005A2CE4" w:rsidRPr="00705713">
        <w:rPr>
          <w:lang w:eastAsia="pl-PL"/>
        </w:rPr>
        <w:t xml:space="preserve"> odprowadzani</w:t>
      </w:r>
      <w:r w:rsidR="005A2CE4">
        <w:rPr>
          <w:lang w:eastAsia="pl-PL"/>
        </w:rPr>
        <w:t>u</w:t>
      </w:r>
      <w:r w:rsidR="005A2CE4" w:rsidRPr="00705713">
        <w:rPr>
          <w:lang w:eastAsia="pl-PL"/>
        </w:rPr>
        <w:t xml:space="preserve"> wód nadmiaro</w:t>
      </w:r>
      <w:r w:rsidR="005A2CE4">
        <w:rPr>
          <w:lang w:eastAsia="pl-PL"/>
        </w:rPr>
        <w:t xml:space="preserve">wych istniejącym odpływem </w:t>
      </w:r>
      <w:r w:rsidR="005A2CE4" w:rsidRPr="00705713">
        <w:rPr>
          <w:lang w:eastAsia="pl-PL"/>
        </w:rPr>
        <w:t>do rowu melioracyjnego</w:t>
      </w:r>
      <w:r w:rsidR="005A2CE4">
        <w:rPr>
          <w:lang w:eastAsia="pl-PL"/>
        </w:rPr>
        <w:t xml:space="preserve">, usytuowane </w:t>
      </w:r>
      <w:r w:rsidR="005A2CE4">
        <w:t>przy ul. 30 Stycznia w Tczewie</w:t>
      </w:r>
      <w:r>
        <w:rPr>
          <w:bCs/>
          <w:szCs w:val="20"/>
          <w:lang w:eastAsia="pl-PL"/>
        </w:rPr>
        <w:t xml:space="preserve"> </w:t>
      </w:r>
      <w:r w:rsidR="00E50833">
        <w:t>pozostaje bez</w:t>
      </w:r>
      <w:r>
        <w:t xml:space="preserve"> wpływu na wielkość średniego przepływu, ponieważ nie dotyczy ono wód powierzchniowych płynących.</w:t>
      </w:r>
    </w:p>
    <w:p w:rsidR="00450F33" w:rsidRDefault="00450F33" w:rsidP="00B679F6">
      <w:pPr>
        <w:pStyle w:val="Tekstpodstawowywcity2"/>
        <w:ind w:left="0"/>
      </w:pPr>
      <w:r>
        <w:t xml:space="preserve">Planowane </w:t>
      </w:r>
      <w:r w:rsidR="008958B2">
        <w:t>przedsięwzięcie</w:t>
      </w:r>
      <w:r w:rsidR="00E50833">
        <w:t xml:space="preserve"> </w:t>
      </w:r>
      <w:r>
        <w:t>pozostaje</w:t>
      </w:r>
      <w:r w:rsidR="00E74319">
        <w:t xml:space="preserve"> </w:t>
      </w:r>
      <w:r w:rsidR="008D45E3">
        <w:t xml:space="preserve">bez </w:t>
      </w:r>
      <w:r>
        <w:t xml:space="preserve">wpływu na wielkość zasobu wód podziemnych. </w:t>
      </w:r>
    </w:p>
    <w:p w:rsidR="00492F10" w:rsidRDefault="00492F10" w:rsidP="00B864F7">
      <w:pPr>
        <w:pStyle w:val="Tekstpodstawowywcity2"/>
        <w:ind w:left="0"/>
      </w:pPr>
    </w:p>
    <w:p w:rsidR="00DA530C" w:rsidRPr="00D169F4" w:rsidRDefault="00D169F4" w:rsidP="00D169F4">
      <w:pPr>
        <w:pStyle w:val="Tekstpodstawowywcity2"/>
        <w:ind w:left="567" w:hanging="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10.0 Planowany okres rozruchu, sposób postępowania w przypadku rozruchu, zatrzymania działalności lub awarii urządzeń istotnych dla realizacji pozwolenia wodnoprawnego, a także rozmiar i warunki korzystania z wód oraz urządzeń wodnych w tych sytuacjach</w:t>
      </w:r>
    </w:p>
    <w:p w:rsidR="00F453AE" w:rsidRDefault="00F453AE" w:rsidP="00B864F7">
      <w:pPr>
        <w:pStyle w:val="Tekstpodstawowywcity2"/>
        <w:ind w:left="0"/>
      </w:pPr>
    </w:p>
    <w:p w:rsidR="008958B2" w:rsidRDefault="008958B2" w:rsidP="00B864F7">
      <w:pPr>
        <w:pStyle w:val="Tekstpodstawowywcity2"/>
        <w:ind w:left="0"/>
      </w:pPr>
      <w:r>
        <w:t xml:space="preserve">Planowane przedsięwzięcie </w:t>
      </w:r>
      <w:r>
        <w:rPr>
          <w:bCs/>
          <w:szCs w:val="20"/>
          <w:lang w:eastAsia="pl-PL"/>
        </w:rPr>
        <w:t xml:space="preserve">polegające na </w:t>
      </w:r>
      <w:r w:rsidR="005A2CE4" w:rsidRPr="00705713">
        <w:rPr>
          <w:lang w:eastAsia="pl-PL"/>
        </w:rPr>
        <w:t>przebudow</w:t>
      </w:r>
      <w:r w:rsidR="005A2CE4">
        <w:rPr>
          <w:lang w:eastAsia="pl-PL"/>
        </w:rPr>
        <w:t>ie</w:t>
      </w:r>
      <w:r w:rsidR="005A2CE4" w:rsidRPr="00705713">
        <w:rPr>
          <w:lang w:eastAsia="pl-PL"/>
        </w:rPr>
        <w:t xml:space="preserve"> stawu wraz z zagospodarowaniem jego brzegów, odprowadzani</w:t>
      </w:r>
      <w:r w:rsidR="005A2CE4">
        <w:rPr>
          <w:lang w:eastAsia="pl-PL"/>
        </w:rPr>
        <w:t>u</w:t>
      </w:r>
      <w:r w:rsidR="005A2CE4" w:rsidRPr="00705713">
        <w:rPr>
          <w:lang w:eastAsia="pl-PL"/>
        </w:rPr>
        <w:t xml:space="preserve"> wód opadowych do stawu, </w:t>
      </w:r>
      <w:r w:rsidR="005A2CE4">
        <w:rPr>
          <w:lang w:eastAsia="pl-PL"/>
        </w:rPr>
        <w:t xml:space="preserve">ich </w:t>
      </w:r>
      <w:r w:rsidR="005A2CE4" w:rsidRPr="00705713">
        <w:rPr>
          <w:lang w:eastAsia="pl-PL"/>
        </w:rPr>
        <w:t>retencjonowani</w:t>
      </w:r>
      <w:r w:rsidR="005A2CE4">
        <w:rPr>
          <w:lang w:eastAsia="pl-PL"/>
        </w:rPr>
        <w:t>u oraz</w:t>
      </w:r>
      <w:r w:rsidR="005A2CE4" w:rsidRPr="00705713">
        <w:rPr>
          <w:lang w:eastAsia="pl-PL"/>
        </w:rPr>
        <w:t xml:space="preserve"> odprowadzani</w:t>
      </w:r>
      <w:r w:rsidR="005A2CE4">
        <w:rPr>
          <w:lang w:eastAsia="pl-PL"/>
        </w:rPr>
        <w:t>u</w:t>
      </w:r>
      <w:r w:rsidR="005A2CE4" w:rsidRPr="00705713">
        <w:rPr>
          <w:lang w:eastAsia="pl-PL"/>
        </w:rPr>
        <w:t xml:space="preserve"> wód nadmiaro</w:t>
      </w:r>
      <w:r w:rsidR="005A2CE4">
        <w:rPr>
          <w:lang w:eastAsia="pl-PL"/>
        </w:rPr>
        <w:t xml:space="preserve">wych istniejącym odpływem </w:t>
      </w:r>
      <w:r w:rsidR="005A2CE4" w:rsidRPr="00705713">
        <w:rPr>
          <w:lang w:eastAsia="pl-PL"/>
        </w:rPr>
        <w:t>do rowu melioracyjnego</w:t>
      </w:r>
      <w:r w:rsidR="005A2CE4">
        <w:rPr>
          <w:lang w:eastAsia="pl-PL"/>
        </w:rPr>
        <w:t xml:space="preserve">, usytuowane </w:t>
      </w:r>
      <w:r w:rsidR="005A2CE4">
        <w:t>przy ul. 30 Stycznia w Tczewie</w:t>
      </w:r>
      <w:r>
        <w:rPr>
          <w:bCs/>
          <w:szCs w:val="20"/>
          <w:lang w:eastAsia="pl-PL"/>
        </w:rPr>
        <w:t>,</w:t>
      </w:r>
      <w:r w:rsidRPr="008958B2">
        <w:t xml:space="preserve"> </w:t>
      </w:r>
      <w:r>
        <w:t>ze względu na jego rodzaj i charakter nie wymaga rozruchu ani nie podejmuje żadnego działania.</w:t>
      </w:r>
      <w:r w:rsidR="00787F9E">
        <w:t xml:space="preserve"> </w:t>
      </w:r>
      <w:r w:rsidR="00641FB5">
        <w:t>Wody opadowe spływają grawitacyjnie do stawu za pośrednictwem zamkniętej kanalizacji deszczowej</w:t>
      </w:r>
      <w:r w:rsidR="00A542A1">
        <w:t xml:space="preserve">. </w:t>
      </w:r>
      <w:r w:rsidR="00635F7D">
        <w:t>Z tego powodu nie ma potrzeby określania sposobu postępowania w przypadku rozruchu i zatrzymania działalności.</w:t>
      </w:r>
      <w:r w:rsidR="00C513F7">
        <w:t xml:space="preserve"> Jedyną awarią, która może zaistnieć, jest zamulenie lub zatkanie przewodów kanalizacji deszczowej, skutkujące spowolnieniem albo ustaniem </w:t>
      </w:r>
      <w:r w:rsidR="00A542A1">
        <w:t>do</w:t>
      </w:r>
      <w:r w:rsidR="00C513F7">
        <w:t>pływu wód opadowych.</w:t>
      </w:r>
    </w:p>
    <w:p w:rsidR="00635F7D" w:rsidRDefault="008E0F16" w:rsidP="00635F7D">
      <w:pPr>
        <w:pStyle w:val="Tekstpodstawowywcity2"/>
        <w:ind w:left="0"/>
      </w:pPr>
      <w:r w:rsidRPr="008E0F16">
        <w:t>Przy praw</w:t>
      </w:r>
      <w:r w:rsidR="00635F7D">
        <w:t xml:space="preserve">idłowo prowadzonej eksploatacji istniejących odcinków kanalizacji deszczowej  oraz  planowanych urządzeń wodnych, </w:t>
      </w:r>
      <w:r w:rsidR="00635F7D" w:rsidRPr="008E0F16">
        <w:t xml:space="preserve">obejmującej działania mające na celu </w:t>
      </w:r>
      <w:r w:rsidR="00635F7D">
        <w:t xml:space="preserve">ich </w:t>
      </w:r>
      <w:r w:rsidR="00635F7D" w:rsidRPr="008E0F16">
        <w:t>utrzymanie w należytym stanie technicznym, w tym m.in. okresowe przeglądy stanu technicznego, wykonywanie bieżących i okresowych napraw, prac konserwacyjnych, wystąpienie awarii jest mało prawdopodobne.</w:t>
      </w:r>
      <w:r w:rsidR="00635F7D">
        <w:t xml:space="preserve"> </w:t>
      </w:r>
    </w:p>
    <w:p w:rsidR="00635F7D" w:rsidRDefault="00635F7D" w:rsidP="00635F7D">
      <w:pPr>
        <w:pStyle w:val="Tekstpodstawowywcity2"/>
        <w:ind w:left="0"/>
      </w:pPr>
      <w:r>
        <w:t>Ewentualne awarie istniejących i planowanych instalacji oraz urządzeń wodnych Inwestor – Gmina Miejska Tczew, jest zobowiązany usuwać natychmiast po ich wystąpieniu.</w:t>
      </w:r>
    </w:p>
    <w:p w:rsidR="00367764" w:rsidRPr="00B25495" w:rsidRDefault="00367764" w:rsidP="00BC31FA">
      <w:pPr>
        <w:pStyle w:val="Tekstpodstawowywcity2"/>
        <w:tabs>
          <w:tab w:val="left" w:pos="2370"/>
        </w:tabs>
        <w:ind w:left="0"/>
        <w:jc w:val="left"/>
      </w:pPr>
    </w:p>
    <w:p w:rsidR="00751EF3" w:rsidRDefault="00962E23">
      <w:pPr>
        <w:pStyle w:val="Tekstpodstawowywcity2"/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A31ED6">
        <w:rPr>
          <w:b/>
          <w:bCs/>
          <w:sz w:val="28"/>
          <w:szCs w:val="28"/>
        </w:rPr>
        <w:t>.0</w:t>
      </w:r>
      <w:r w:rsidR="00B864F7" w:rsidRPr="00B864F7">
        <w:rPr>
          <w:b/>
          <w:bCs/>
          <w:sz w:val="28"/>
          <w:szCs w:val="28"/>
        </w:rPr>
        <w:t xml:space="preserve"> </w:t>
      </w:r>
      <w:r w:rsidR="00B864F7">
        <w:rPr>
          <w:b/>
          <w:bCs/>
          <w:sz w:val="28"/>
          <w:szCs w:val="28"/>
        </w:rPr>
        <w:t>Informacja o formach ochrony przyrody</w:t>
      </w:r>
    </w:p>
    <w:p w:rsidR="00B864F7" w:rsidRDefault="00B864F7">
      <w:pPr>
        <w:pStyle w:val="Tekstpodstawowywcity2"/>
        <w:ind w:left="0"/>
        <w:jc w:val="left"/>
        <w:rPr>
          <w:bCs/>
        </w:rPr>
      </w:pPr>
    </w:p>
    <w:p w:rsidR="00D145CB" w:rsidRDefault="00A82220" w:rsidP="00D145CB">
      <w:pPr>
        <w:pStyle w:val="Tekstpodstawowywcity2"/>
        <w:ind w:left="0"/>
        <w:rPr>
          <w:bCs/>
        </w:rPr>
      </w:pPr>
      <w:r>
        <w:t xml:space="preserve">Planowane przedsięwzięcie </w:t>
      </w:r>
      <w:r>
        <w:rPr>
          <w:bCs/>
          <w:szCs w:val="20"/>
          <w:lang w:eastAsia="pl-PL"/>
        </w:rPr>
        <w:t xml:space="preserve">polegające na </w:t>
      </w:r>
      <w:r>
        <w:t>przebudowie stawu wraz z zagospodarowaniem jego brzegów, odprowadzaniu wód opadowych do wód stawu oraz ich retencjonowanie usytuowane przy ul. 30 Stycznia w Tczewie</w:t>
      </w:r>
      <w:r>
        <w:rPr>
          <w:bCs/>
          <w:szCs w:val="20"/>
          <w:lang w:eastAsia="pl-PL"/>
        </w:rPr>
        <w:t>,</w:t>
      </w:r>
      <w:r w:rsidR="003B3449">
        <w:rPr>
          <w:bCs/>
          <w:szCs w:val="20"/>
          <w:lang w:eastAsia="pl-PL"/>
        </w:rPr>
        <w:t xml:space="preserve"> </w:t>
      </w:r>
      <w:r w:rsidR="00D145CB" w:rsidRPr="00CA5687">
        <w:rPr>
          <w:bCs/>
          <w:szCs w:val="20"/>
          <w:lang w:eastAsia="pl-PL"/>
        </w:rPr>
        <w:t>nie jest zlokalizowane</w:t>
      </w:r>
      <w:r w:rsidR="00D145CB">
        <w:rPr>
          <w:bCs/>
          <w:szCs w:val="20"/>
          <w:lang w:eastAsia="pl-PL"/>
        </w:rPr>
        <w:t xml:space="preserve"> na terenie żadnego obszaru podlegającego ochronie na podstawie ustawy z dnia 16 kwietnia 2004r. o ochronie przyrody.</w:t>
      </w:r>
    </w:p>
    <w:p w:rsidR="00D145CB" w:rsidRPr="00CE5D8D" w:rsidRDefault="00D145CB" w:rsidP="00D145CB">
      <w:pPr>
        <w:pStyle w:val="Tekstpodstawowywcity2"/>
        <w:ind w:left="0"/>
        <w:rPr>
          <w:bCs/>
        </w:rPr>
      </w:pPr>
    </w:p>
    <w:p w:rsidR="00D145CB" w:rsidRDefault="00D145CB" w:rsidP="00D145CB">
      <w:pPr>
        <w:pStyle w:val="Tekstpodstawowywcity2"/>
        <w:ind w:left="0"/>
        <w:jc w:val="left"/>
        <w:rPr>
          <w:bCs/>
        </w:rPr>
      </w:pPr>
      <w:r w:rsidRPr="002B7FEA">
        <w:rPr>
          <w:bCs/>
        </w:rPr>
        <w:t>Pobliskie tereny podlegające ochronie to:</w:t>
      </w:r>
    </w:p>
    <w:p w:rsidR="00B25122" w:rsidRPr="00DD354B" w:rsidRDefault="00B25122" w:rsidP="00D145CB">
      <w:pPr>
        <w:pStyle w:val="Tekstpodstawowywcity2"/>
        <w:ind w:left="0"/>
        <w:rPr>
          <w:bCs/>
          <w:color w:val="FF000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07"/>
        <w:gridCol w:w="640"/>
        <w:gridCol w:w="30"/>
        <w:gridCol w:w="30"/>
        <w:gridCol w:w="319"/>
        <w:gridCol w:w="319"/>
        <w:gridCol w:w="30"/>
        <w:gridCol w:w="300"/>
        <w:gridCol w:w="315"/>
      </w:tblGrid>
      <w:tr w:rsidR="006C1A19" w:rsidRPr="007D1812" w:rsidTr="00B10FEB">
        <w:trPr>
          <w:gridAfter w:val="3"/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lang w:eastAsia="pl-PL"/>
              </w:rPr>
            </w:pPr>
            <w:r w:rsidRPr="007D1812">
              <w:rPr>
                <w:lang w:eastAsia="pl-PL"/>
              </w:rPr>
              <w:t>Rezerwaty</w:t>
            </w:r>
          </w:p>
        </w:tc>
      </w:tr>
      <w:tr w:rsidR="006C1A19" w:rsidRPr="007D1812" w:rsidTr="00B10FEB">
        <w:trPr>
          <w:gridAfter w:val="3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Nazwa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[km]</w:t>
            </w:r>
          </w:p>
        </w:tc>
      </w:tr>
      <w:tr w:rsidR="007A0B2F" w:rsidRPr="007D1812" w:rsidTr="009C6AA2">
        <w:trPr>
          <w:gridAfter w:val="3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7A0B2F" w:rsidRPr="006C1A19" w:rsidRDefault="00177D72" w:rsidP="007A0B2F">
            <w:pPr>
              <w:rPr>
                <w:lang w:eastAsia="pl-PL"/>
              </w:rPr>
            </w:pPr>
            <w:hyperlink r:id="rId8" w:tgtFrame="_blank" w:history="1">
              <w:r w:rsidR="007A0B2F" w:rsidRPr="006C1A19">
                <w:rPr>
                  <w:lang w:eastAsia="pl-PL"/>
                </w:rPr>
                <w:t xml:space="preserve">Las </w:t>
              </w:r>
              <w:proofErr w:type="spellStart"/>
              <w:r w:rsidR="007A0B2F" w:rsidRPr="006C1A19">
                <w:rPr>
                  <w:lang w:eastAsia="pl-PL"/>
                </w:rPr>
                <w:t>Mątawski</w:t>
              </w:r>
              <w:proofErr w:type="spellEnd"/>
            </w:hyperlink>
          </w:p>
        </w:tc>
        <w:tc>
          <w:tcPr>
            <w:tcW w:w="0" w:type="auto"/>
            <w:gridSpan w:val="2"/>
            <w:hideMark/>
          </w:tcPr>
          <w:p w:rsidR="007A0B2F" w:rsidRPr="00907212" w:rsidRDefault="007A0B2F" w:rsidP="007A0B2F">
            <w:r w:rsidRPr="00907212">
              <w:t>13.21</w:t>
            </w:r>
          </w:p>
        </w:tc>
      </w:tr>
      <w:tr w:rsidR="007A0B2F" w:rsidRPr="007D1812" w:rsidTr="009C6AA2">
        <w:trPr>
          <w:gridAfter w:val="3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7A0B2F" w:rsidRPr="006C1A19" w:rsidRDefault="00177D72" w:rsidP="007A0B2F">
            <w:pPr>
              <w:rPr>
                <w:lang w:eastAsia="pl-PL"/>
              </w:rPr>
            </w:pPr>
            <w:hyperlink r:id="rId9" w:tgtFrame="_blank" w:history="1">
              <w:r w:rsidR="007A0B2F" w:rsidRPr="006C1A19">
                <w:rPr>
                  <w:lang w:eastAsia="pl-PL"/>
                </w:rPr>
                <w:t>Parów Węgry</w:t>
              </w:r>
            </w:hyperlink>
          </w:p>
        </w:tc>
        <w:tc>
          <w:tcPr>
            <w:tcW w:w="0" w:type="auto"/>
            <w:gridSpan w:val="2"/>
            <w:hideMark/>
          </w:tcPr>
          <w:p w:rsidR="007A0B2F" w:rsidRPr="00907212" w:rsidRDefault="007A0B2F" w:rsidP="007A0B2F">
            <w:r w:rsidRPr="00907212">
              <w:t>15.51</w:t>
            </w:r>
          </w:p>
        </w:tc>
      </w:tr>
      <w:tr w:rsidR="007A0B2F" w:rsidRPr="007D1812" w:rsidTr="009C6AA2">
        <w:trPr>
          <w:gridAfter w:val="3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7A0B2F" w:rsidRPr="006C1A19" w:rsidRDefault="00177D72" w:rsidP="007A0B2F">
            <w:pPr>
              <w:rPr>
                <w:lang w:eastAsia="pl-PL"/>
              </w:rPr>
            </w:pPr>
            <w:hyperlink r:id="rId10" w:tgtFrame="_blank" w:history="1">
              <w:r w:rsidR="007A0B2F" w:rsidRPr="006C1A19">
                <w:rPr>
                  <w:lang w:eastAsia="pl-PL"/>
                </w:rPr>
                <w:t>Biała Góra - otulina</w:t>
              </w:r>
            </w:hyperlink>
          </w:p>
        </w:tc>
        <w:tc>
          <w:tcPr>
            <w:tcW w:w="0" w:type="auto"/>
            <w:gridSpan w:val="2"/>
            <w:hideMark/>
          </w:tcPr>
          <w:p w:rsidR="007A0B2F" w:rsidRPr="00907212" w:rsidRDefault="007A0B2F" w:rsidP="007A0B2F">
            <w:r w:rsidRPr="00907212">
              <w:t>19.13</w:t>
            </w:r>
          </w:p>
        </w:tc>
      </w:tr>
      <w:tr w:rsidR="007A0B2F" w:rsidRPr="007D1812" w:rsidTr="009C6AA2">
        <w:trPr>
          <w:gridAfter w:val="3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7A0B2F" w:rsidRPr="006C1A19" w:rsidRDefault="00177D72" w:rsidP="007A0B2F">
            <w:pPr>
              <w:rPr>
                <w:lang w:eastAsia="pl-PL"/>
              </w:rPr>
            </w:pPr>
            <w:hyperlink r:id="rId11" w:tgtFrame="_blank" w:history="1">
              <w:r w:rsidR="007A0B2F" w:rsidRPr="006C1A19">
                <w:rPr>
                  <w:lang w:eastAsia="pl-PL"/>
                </w:rPr>
                <w:t>Biała Góra</w:t>
              </w:r>
            </w:hyperlink>
          </w:p>
        </w:tc>
        <w:tc>
          <w:tcPr>
            <w:tcW w:w="0" w:type="auto"/>
            <w:gridSpan w:val="2"/>
            <w:hideMark/>
          </w:tcPr>
          <w:p w:rsidR="007A0B2F" w:rsidRPr="00907212" w:rsidRDefault="007A0B2F" w:rsidP="007A0B2F">
            <w:r w:rsidRPr="00907212">
              <w:t>19.26</w:t>
            </w:r>
          </w:p>
        </w:tc>
      </w:tr>
      <w:tr w:rsidR="007A0B2F" w:rsidRPr="007D1812" w:rsidTr="009C6AA2">
        <w:trPr>
          <w:gridAfter w:val="3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7A0B2F" w:rsidRPr="006C1A19" w:rsidRDefault="00177D72" w:rsidP="007A0B2F">
            <w:pPr>
              <w:rPr>
                <w:lang w:eastAsia="pl-PL"/>
              </w:rPr>
            </w:pPr>
            <w:hyperlink r:id="rId12" w:tgtFrame="_blank" w:history="1">
              <w:r w:rsidR="007A0B2F" w:rsidRPr="006C1A19">
                <w:rPr>
                  <w:lang w:eastAsia="pl-PL"/>
                </w:rPr>
                <w:t>Dolina Kłodawy</w:t>
              </w:r>
            </w:hyperlink>
          </w:p>
        </w:tc>
        <w:tc>
          <w:tcPr>
            <w:tcW w:w="0" w:type="auto"/>
            <w:gridSpan w:val="2"/>
            <w:hideMark/>
          </w:tcPr>
          <w:p w:rsidR="007A0B2F" w:rsidRDefault="007A0B2F" w:rsidP="007A0B2F">
            <w:r w:rsidRPr="00907212">
              <w:t>20.12</w:t>
            </w:r>
          </w:p>
        </w:tc>
      </w:tr>
      <w:tr w:rsidR="007A0B2F" w:rsidRPr="007D1812" w:rsidTr="009C6AA2">
        <w:trPr>
          <w:gridAfter w:val="3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7A0B2F" w:rsidRPr="006C1A19" w:rsidRDefault="00177D72" w:rsidP="007A0B2F">
            <w:pPr>
              <w:rPr>
                <w:lang w:eastAsia="pl-PL"/>
              </w:rPr>
            </w:pPr>
            <w:hyperlink r:id="rId13" w:tgtFrame="_blank" w:history="1">
              <w:r w:rsidR="007A0B2F" w:rsidRPr="006C1A19">
                <w:rPr>
                  <w:lang w:eastAsia="pl-PL"/>
                </w:rPr>
                <w:t>Dolina Kłodawy - otulina</w:t>
              </w:r>
            </w:hyperlink>
          </w:p>
        </w:tc>
        <w:tc>
          <w:tcPr>
            <w:tcW w:w="0" w:type="auto"/>
            <w:gridSpan w:val="2"/>
            <w:hideMark/>
          </w:tcPr>
          <w:p w:rsidR="007A0B2F" w:rsidRPr="00907212" w:rsidRDefault="007A0B2F" w:rsidP="007A0B2F">
            <w:r>
              <w:t>20.20</w:t>
            </w:r>
          </w:p>
        </w:tc>
      </w:tr>
      <w:tr w:rsidR="006C1A19" w:rsidRPr="007D1812" w:rsidTr="00B10FEB">
        <w:trPr>
          <w:gridAfter w:val="3"/>
          <w:tblCellSpacing w:w="15" w:type="dxa"/>
        </w:trPr>
        <w:tc>
          <w:tcPr>
            <w:tcW w:w="0" w:type="auto"/>
            <w:gridSpan w:val="4"/>
            <w:vAlign w:val="center"/>
          </w:tcPr>
          <w:p w:rsidR="006C1A19" w:rsidRPr="006C1A19" w:rsidRDefault="006C1A19" w:rsidP="00B10FEB">
            <w:pPr>
              <w:rPr>
                <w:lang w:eastAsia="pl-PL"/>
              </w:rPr>
            </w:pPr>
          </w:p>
        </w:tc>
        <w:tc>
          <w:tcPr>
            <w:tcW w:w="0" w:type="auto"/>
            <w:gridSpan w:val="2"/>
            <w:vAlign w:val="center"/>
          </w:tcPr>
          <w:p w:rsidR="006C1A19" w:rsidRPr="007D1812" w:rsidRDefault="006C1A19" w:rsidP="00B10FEB">
            <w:pPr>
              <w:jc w:val="right"/>
              <w:rPr>
                <w:lang w:eastAsia="pl-PL"/>
              </w:rPr>
            </w:pPr>
          </w:p>
        </w:tc>
      </w:tr>
      <w:tr w:rsidR="006C1A19" w:rsidRPr="007D1812" w:rsidTr="00B10FEB">
        <w:trPr>
          <w:tblCellSpacing w:w="15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lang w:eastAsia="pl-PL"/>
              </w:rPr>
            </w:pPr>
            <w:r w:rsidRPr="007D1812">
              <w:rPr>
                <w:lang w:eastAsia="pl-PL"/>
              </w:rPr>
              <w:t>Parki krajobrazowe</w:t>
            </w:r>
          </w:p>
        </w:tc>
      </w:tr>
      <w:tr w:rsidR="006C1A19" w:rsidRPr="007D1812" w:rsidTr="00B10F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Nazwa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[km]</w:t>
            </w:r>
          </w:p>
        </w:tc>
      </w:tr>
      <w:tr w:rsidR="006C1A19" w:rsidRPr="007D1812" w:rsidTr="00B10FEB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6C1A19" w:rsidRPr="006C1A19" w:rsidRDefault="00177D72" w:rsidP="00B10FEB">
            <w:pPr>
              <w:rPr>
                <w:lang w:eastAsia="pl-PL"/>
              </w:rPr>
            </w:pPr>
            <w:hyperlink r:id="rId14" w:tgtFrame="_blank" w:history="1">
              <w:r w:rsidR="006C1A19" w:rsidRPr="006C1A19">
                <w:rPr>
                  <w:lang w:eastAsia="pl-PL"/>
                </w:rPr>
                <w:t>Park Krajobrazowy Mierzeja Wiślana - otulina</w:t>
              </w:r>
            </w:hyperlink>
          </w:p>
        </w:tc>
        <w:tc>
          <w:tcPr>
            <w:tcW w:w="0" w:type="auto"/>
            <w:gridSpan w:val="2"/>
            <w:vAlign w:val="center"/>
            <w:hideMark/>
          </w:tcPr>
          <w:p w:rsidR="006C1A19" w:rsidRPr="007D1812" w:rsidRDefault="007A0B2F" w:rsidP="00B10FEB">
            <w:pPr>
              <w:jc w:val="right"/>
              <w:rPr>
                <w:lang w:eastAsia="pl-PL"/>
              </w:rPr>
            </w:pPr>
            <w:r>
              <w:rPr>
                <w:lang w:eastAsia="pl-PL"/>
              </w:rPr>
              <w:t>24.13</w:t>
            </w:r>
          </w:p>
        </w:tc>
      </w:tr>
      <w:tr w:rsidR="006C1A19" w:rsidRPr="007D1812" w:rsidTr="00B10FEB">
        <w:trPr>
          <w:gridAfter w:val="6"/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1859" w:rsidRDefault="00E11859" w:rsidP="00B10FEB">
            <w:pPr>
              <w:jc w:val="center"/>
              <w:rPr>
                <w:lang w:eastAsia="pl-PL"/>
              </w:rPr>
            </w:pPr>
          </w:p>
          <w:p w:rsidR="00A542A1" w:rsidRDefault="00A542A1" w:rsidP="00B10FEB">
            <w:pPr>
              <w:jc w:val="center"/>
              <w:rPr>
                <w:lang w:eastAsia="pl-PL"/>
              </w:rPr>
            </w:pPr>
          </w:p>
          <w:p w:rsidR="006C1A19" w:rsidRPr="007D1812" w:rsidRDefault="006C1A19" w:rsidP="00B10FEB">
            <w:pPr>
              <w:jc w:val="center"/>
              <w:rPr>
                <w:lang w:eastAsia="pl-PL"/>
              </w:rPr>
            </w:pPr>
            <w:r w:rsidRPr="007D1812">
              <w:rPr>
                <w:lang w:eastAsia="pl-PL"/>
              </w:rPr>
              <w:t>Parki narodowe</w:t>
            </w:r>
          </w:p>
        </w:tc>
      </w:tr>
      <w:tr w:rsidR="006C1A19" w:rsidRPr="007D1812" w:rsidTr="00B10FEB">
        <w:trPr>
          <w:gridAfter w:val="6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C1A19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lastRenderedPageBreak/>
              <w:t>Brak obszarów</w:t>
            </w:r>
          </w:p>
          <w:p w:rsidR="00E11859" w:rsidRPr="007D1812" w:rsidRDefault="00E11859" w:rsidP="00B10FEB">
            <w:pPr>
              <w:jc w:val="center"/>
              <w:rPr>
                <w:b/>
                <w:bCs/>
                <w:lang w:eastAsia="pl-PL"/>
              </w:rPr>
            </w:pPr>
          </w:p>
        </w:tc>
      </w:tr>
      <w:tr w:rsidR="006C1A19" w:rsidRPr="007D1812" w:rsidTr="00B10FEB">
        <w:trPr>
          <w:gridAfter w:val="1"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lang w:eastAsia="pl-PL"/>
              </w:rPr>
            </w:pPr>
            <w:r w:rsidRPr="007D1812">
              <w:rPr>
                <w:lang w:eastAsia="pl-PL"/>
              </w:rPr>
              <w:t>Obszary chronionego krajobrazu</w:t>
            </w:r>
          </w:p>
        </w:tc>
      </w:tr>
      <w:tr w:rsidR="006C1A19" w:rsidRPr="007D1812" w:rsidTr="00B10FEB">
        <w:trPr>
          <w:gridAfter w:val="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Nazwa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[km]</w:t>
            </w:r>
          </w:p>
        </w:tc>
      </w:tr>
      <w:tr w:rsidR="007A0B2F" w:rsidRPr="00E11859" w:rsidTr="009C6AA2">
        <w:trPr>
          <w:gridAfter w:val="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A0B2F" w:rsidRPr="00E11859" w:rsidRDefault="00177D72" w:rsidP="007A0B2F">
            <w:pPr>
              <w:rPr>
                <w:lang w:eastAsia="pl-PL"/>
              </w:rPr>
            </w:pPr>
            <w:hyperlink r:id="rId15" w:tgtFrame="_blank" w:history="1">
              <w:proofErr w:type="spellStart"/>
              <w:r w:rsidR="007A0B2F" w:rsidRPr="00E11859">
                <w:rPr>
                  <w:lang w:eastAsia="pl-PL"/>
                </w:rPr>
                <w:t>Środkowożuławski</w:t>
              </w:r>
              <w:proofErr w:type="spellEnd"/>
            </w:hyperlink>
          </w:p>
        </w:tc>
        <w:tc>
          <w:tcPr>
            <w:tcW w:w="0" w:type="auto"/>
            <w:gridSpan w:val="3"/>
            <w:hideMark/>
          </w:tcPr>
          <w:p w:rsidR="007A0B2F" w:rsidRPr="00EC7C27" w:rsidRDefault="007A0B2F" w:rsidP="007A0B2F">
            <w:r w:rsidRPr="00EC7C27">
              <w:t>2.34</w:t>
            </w:r>
          </w:p>
        </w:tc>
      </w:tr>
      <w:tr w:rsidR="007A0B2F" w:rsidRPr="00E11859" w:rsidTr="009C6AA2">
        <w:trPr>
          <w:gridAfter w:val="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A0B2F" w:rsidRPr="00E11859" w:rsidRDefault="00177D72" w:rsidP="007A0B2F">
            <w:pPr>
              <w:rPr>
                <w:lang w:eastAsia="pl-PL"/>
              </w:rPr>
            </w:pPr>
            <w:hyperlink r:id="rId16" w:tgtFrame="_blank" w:history="1">
              <w:r w:rsidR="007A0B2F" w:rsidRPr="00E11859">
                <w:rPr>
                  <w:lang w:eastAsia="pl-PL"/>
                </w:rPr>
                <w:t>Żuław Gdańskich</w:t>
              </w:r>
            </w:hyperlink>
          </w:p>
        </w:tc>
        <w:tc>
          <w:tcPr>
            <w:tcW w:w="0" w:type="auto"/>
            <w:gridSpan w:val="3"/>
            <w:hideMark/>
          </w:tcPr>
          <w:p w:rsidR="007A0B2F" w:rsidRPr="00EC7C27" w:rsidRDefault="007A0B2F" w:rsidP="007A0B2F">
            <w:r w:rsidRPr="00EC7C27">
              <w:t>5.89</w:t>
            </w:r>
          </w:p>
        </w:tc>
      </w:tr>
      <w:tr w:rsidR="007A0B2F" w:rsidRPr="00E11859" w:rsidTr="009C6AA2">
        <w:trPr>
          <w:gridAfter w:val="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A0B2F" w:rsidRPr="00E11859" w:rsidRDefault="00177D72" w:rsidP="007A0B2F">
            <w:pPr>
              <w:rPr>
                <w:lang w:eastAsia="pl-PL"/>
              </w:rPr>
            </w:pPr>
            <w:hyperlink r:id="rId17" w:tgtFrame="_blank" w:history="1">
              <w:r w:rsidR="007A0B2F" w:rsidRPr="00E11859">
                <w:rPr>
                  <w:lang w:eastAsia="pl-PL"/>
                </w:rPr>
                <w:t>Rzeki Nogat (woj. pomorskie)</w:t>
              </w:r>
            </w:hyperlink>
          </w:p>
        </w:tc>
        <w:tc>
          <w:tcPr>
            <w:tcW w:w="0" w:type="auto"/>
            <w:gridSpan w:val="3"/>
            <w:hideMark/>
          </w:tcPr>
          <w:p w:rsidR="007A0B2F" w:rsidRPr="00EC7C27" w:rsidRDefault="007A0B2F" w:rsidP="007A0B2F">
            <w:r w:rsidRPr="00EC7C27">
              <w:t>14.19</w:t>
            </w:r>
          </w:p>
        </w:tc>
      </w:tr>
      <w:tr w:rsidR="007A0B2F" w:rsidRPr="00E11859" w:rsidTr="009C6AA2">
        <w:trPr>
          <w:gridAfter w:val="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A0B2F" w:rsidRPr="00E11859" w:rsidRDefault="00177D72" w:rsidP="007A0B2F">
            <w:pPr>
              <w:rPr>
                <w:lang w:eastAsia="pl-PL"/>
              </w:rPr>
            </w:pPr>
            <w:hyperlink r:id="rId18" w:tgtFrame="_blank" w:history="1">
              <w:r w:rsidR="007A0B2F" w:rsidRPr="00E11859">
                <w:rPr>
                  <w:lang w:eastAsia="pl-PL"/>
                </w:rPr>
                <w:t>Białej Góry</w:t>
              </w:r>
            </w:hyperlink>
          </w:p>
        </w:tc>
        <w:tc>
          <w:tcPr>
            <w:tcW w:w="0" w:type="auto"/>
            <w:gridSpan w:val="3"/>
            <w:hideMark/>
          </w:tcPr>
          <w:p w:rsidR="007A0B2F" w:rsidRPr="00EC7C27" w:rsidRDefault="007A0B2F" w:rsidP="007A0B2F">
            <w:r w:rsidRPr="00EC7C27">
              <w:t>14.74</w:t>
            </w:r>
          </w:p>
        </w:tc>
      </w:tr>
      <w:tr w:rsidR="007A0B2F" w:rsidRPr="00E11859" w:rsidTr="009C6AA2">
        <w:trPr>
          <w:gridAfter w:val="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A0B2F" w:rsidRPr="00E11859" w:rsidRDefault="00177D72" w:rsidP="007A0B2F">
            <w:pPr>
              <w:rPr>
                <w:lang w:eastAsia="pl-PL"/>
              </w:rPr>
            </w:pPr>
            <w:hyperlink r:id="rId19" w:tgtFrame="_blank" w:history="1">
              <w:r w:rsidR="007A0B2F" w:rsidRPr="00E11859">
                <w:rPr>
                  <w:lang w:eastAsia="pl-PL"/>
                </w:rPr>
                <w:t>Doliny Wierzycy</w:t>
              </w:r>
            </w:hyperlink>
          </w:p>
        </w:tc>
        <w:tc>
          <w:tcPr>
            <w:tcW w:w="0" w:type="auto"/>
            <w:gridSpan w:val="3"/>
            <w:hideMark/>
          </w:tcPr>
          <w:p w:rsidR="007A0B2F" w:rsidRPr="00EC7C27" w:rsidRDefault="007A0B2F" w:rsidP="007A0B2F">
            <w:r w:rsidRPr="00EC7C27">
              <w:t>14.87</w:t>
            </w:r>
          </w:p>
        </w:tc>
      </w:tr>
      <w:tr w:rsidR="007A0B2F" w:rsidRPr="00E11859" w:rsidTr="009C6AA2">
        <w:trPr>
          <w:gridAfter w:val="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A0B2F" w:rsidRPr="00E11859" w:rsidRDefault="00177D72" w:rsidP="007A0B2F">
            <w:pPr>
              <w:rPr>
                <w:lang w:eastAsia="pl-PL"/>
              </w:rPr>
            </w:pPr>
            <w:hyperlink r:id="rId20" w:tgtFrame="_blank" w:history="1">
              <w:r w:rsidR="007A0B2F" w:rsidRPr="00E11859">
                <w:rPr>
                  <w:lang w:eastAsia="pl-PL"/>
                </w:rPr>
                <w:t>Gniewski</w:t>
              </w:r>
            </w:hyperlink>
          </w:p>
        </w:tc>
        <w:tc>
          <w:tcPr>
            <w:tcW w:w="0" w:type="auto"/>
            <w:gridSpan w:val="3"/>
            <w:hideMark/>
          </w:tcPr>
          <w:p w:rsidR="007A0B2F" w:rsidRPr="00EC7C27" w:rsidRDefault="007A0B2F" w:rsidP="007A0B2F">
            <w:r w:rsidRPr="00EC7C27">
              <w:t>20.21</w:t>
            </w:r>
          </w:p>
        </w:tc>
      </w:tr>
      <w:tr w:rsidR="007A0B2F" w:rsidRPr="00E11859" w:rsidTr="009C6AA2">
        <w:trPr>
          <w:gridAfter w:val="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A0B2F" w:rsidRPr="00E11859" w:rsidRDefault="00177D72" w:rsidP="007A0B2F">
            <w:pPr>
              <w:rPr>
                <w:lang w:eastAsia="pl-PL"/>
              </w:rPr>
            </w:pPr>
            <w:hyperlink r:id="rId21" w:tgtFrame="_blank" w:history="1">
              <w:r w:rsidR="007A0B2F" w:rsidRPr="00E11859">
                <w:rPr>
                  <w:lang w:eastAsia="pl-PL"/>
                </w:rPr>
                <w:t xml:space="preserve">Rzek Szkarpawy i </w:t>
              </w:r>
              <w:proofErr w:type="spellStart"/>
              <w:r w:rsidR="007A0B2F" w:rsidRPr="00E11859">
                <w:rPr>
                  <w:lang w:eastAsia="pl-PL"/>
                </w:rPr>
                <w:t>Tugi</w:t>
              </w:r>
              <w:proofErr w:type="spellEnd"/>
            </w:hyperlink>
          </w:p>
        </w:tc>
        <w:tc>
          <w:tcPr>
            <w:tcW w:w="0" w:type="auto"/>
            <w:gridSpan w:val="3"/>
            <w:hideMark/>
          </w:tcPr>
          <w:p w:rsidR="007A0B2F" w:rsidRPr="00EC7C27" w:rsidRDefault="007A0B2F" w:rsidP="007A0B2F">
            <w:r w:rsidRPr="00EC7C27">
              <w:t>21.89</w:t>
            </w:r>
          </w:p>
        </w:tc>
      </w:tr>
      <w:tr w:rsidR="007A0B2F" w:rsidRPr="00E11859" w:rsidTr="009C6AA2">
        <w:trPr>
          <w:gridAfter w:val="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A0B2F" w:rsidRPr="00E11859" w:rsidRDefault="00177D72" w:rsidP="007A0B2F">
            <w:pPr>
              <w:rPr>
                <w:lang w:eastAsia="pl-PL"/>
              </w:rPr>
            </w:pPr>
            <w:hyperlink r:id="rId22" w:tgtFrame="_blank" w:history="1">
              <w:r w:rsidR="007A0B2F" w:rsidRPr="00E11859">
                <w:rPr>
                  <w:lang w:eastAsia="pl-PL"/>
                </w:rPr>
                <w:t>Doliny Kwidzyńskiej</w:t>
              </w:r>
            </w:hyperlink>
          </w:p>
        </w:tc>
        <w:tc>
          <w:tcPr>
            <w:tcW w:w="0" w:type="auto"/>
            <w:gridSpan w:val="3"/>
            <w:hideMark/>
          </w:tcPr>
          <w:p w:rsidR="007A0B2F" w:rsidRPr="00EC7C27" w:rsidRDefault="007A0B2F" w:rsidP="007A0B2F">
            <w:r w:rsidRPr="00EC7C27">
              <w:t>23.04</w:t>
            </w:r>
          </w:p>
        </w:tc>
      </w:tr>
      <w:tr w:rsidR="007A0B2F" w:rsidRPr="00E11859" w:rsidTr="009C6AA2">
        <w:trPr>
          <w:gridAfter w:val="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A0B2F" w:rsidRPr="00E11859" w:rsidRDefault="00177D72" w:rsidP="007A0B2F">
            <w:pPr>
              <w:rPr>
                <w:lang w:eastAsia="pl-PL"/>
              </w:rPr>
            </w:pPr>
            <w:hyperlink r:id="rId23" w:tgtFrame="_blank" w:history="1">
              <w:r w:rsidR="007A0B2F" w:rsidRPr="00E11859">
                <w:rPr>
                  <w:lang w:eastAsia="pl-PL"/>
                </w:rPr>
                <w:t xml:space="preserve">Doliny </w:t>
              </w:r>
              <w:proofErr w:type="spellStart"/>
              <w:r w:rsidR="007A0B2F" w:rsidRPr="00E11859">
                <w:rPr>
                  <w:lang w:eastAsia="pl-PL"/>
                </w:rPr>
                <w:t>Wietcisy</w:t>
              </w:r>
              <w:proofErr w:type="spellEnd"/>
            </w:hyperlink>
          </w:p>
        </w:tc>
        <w:tc>
          <w:tcPr>
            <w:tcW w:w="0" w:type="auto"/>
            <w:gridSpan w:val="3"/>
            <w:hideMark/>
          </w:tcPr>
          <w:p w:rsidR="007A0B2F" w:rsidRPr="00EC7C27" w:rsidRDefault="007A0B2F" w:rsidP="007A0B2F">
            <w:r w:rsidRPr="00EC7C27">
              <w:t>23.87</w:t>
            </w:r>
          </w:p>
        </w:tc>
      </w:tr>
      <w:tr w:rsidR="007A0B2F" w:rsidRPr="00E11859" w:rsidTr="009C6AA2">
        <w:trPr>
          <w:gridAfter w:val="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A0B2F" w:rsidRPr="00E11859" w:rsidRDefault="00177D72" w:rsidP="007A0B2F">
            <w:pPr>
              <w:rPr>
                <w:lang w:eastAsia="pl-PL"/>
              </w:rPr>
            </w:pPr>
            <w:hyperlink r:id="rId24" w:tgtFrame="_blank" w:history="1">
              <w:r w:rsidR="007A0B2F" w:rsidRPr="00E11859">
                <w:rPr>
                  <w:lang w:eastAsia="pl-PL"/>
                </w:rPr>
                <w:t xml:space="preserve">Wyspy </w:t>
              </w:r>
              <w:proofErr w:type="spellStart"/>
              <w:r w:rsidR="007A0B2F" w:rsidRPr="00E11859">
                <w:rPr>
                  <w:lang w:eastAsia="pl-PL"/>
                </w:rPr>
                <w:t>Sobieszewskiej</w:t>
              </w:r>
              <w:proofErr w:type="spellEnd"/>
            </w:hyperlink>
          </w:p>
        </w:tc>
        <w:tc>
          <w:tcPr>
            <w:tcW w:w="0" w:type="auto"/>
            <w:gridSpan w:val="3"/>
            <w:hideMark/>
          </w:tcPr>
          <w:p w:rsidR="007A0B2F" w:rsidRDefault="007A0B2F" w:rsidP="007A0B2F">
            <w:r w:rsidRPr="00EC7C27">
              <w:t>25.46</w:t>
            </w:r>
          </w:p>
        </w:tc>
      </w:tr>
      <w:tr w:rsidR="006C1A19" w:rsidRPr="007D1812" w:rsidTr="00B10FEB">
        <w:trPr>
          <w:gridAfter w:val="7"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lang w:eastAsia="pl-PL"/>
              </w:rPr>
            </w:pPr>
            <w:r w:rsidRPr="007D1812">
              <w:rPr>
                <w:lang w:eastAsia="pl-PL"/>
              </w:rPr>
              <w:t>Zespoły przyrodniczo-krajobrazowe</w:t>
            </w:r>
          </w:p>
        </w:tc>
      </w:tr>
      <w:tr w:rsidR="006C1A19" w:rsidRPr="007D1812" w:rsidTr="00B10FEB">
        <w:trPr>
          <w:gridAfter w:val="7"/>
          <w:tblCellSpacing w:w="15" w:type="dxa"/>
        </w:trPr>
        <w:tc>
          <w:tcPr>
            <w:tcW w:w="0" w:type="auto"/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Nazwa</w:t>
            </w:r>
          </w:p>
        </w:tc>
        <w:tc>
          <w:tcPr>
            <w:tcW w:w="0" w:type="auto"/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[km]</w:t>
            </w:r>
          </w:p>
        </w:tc>
      </w:tr>
      <w:tr w:rsidR="006C1A19" w:rsidRPr="007D1812" w:rsidTr="00B10FEB">
        <w:trPr>
          <w:gridAfter w:val="7"/>
          <w:tblCellSpacing w:w="15" w:type="dxa"/>
        </w:trPr>
        <w:tc>
          <w:tcPr>
            <w:tcW w:w="0" w:type="auto"/>
            <w:vAlign w:val="center"/>
            <w:hideMark/>
          </w:tcPr>
          <w:p w:rsidR="006C1A19" w:rsidRPr="00E11859" w:rsidRDefault="00177D72" w:rsidP="00B10FEB">
            <w:pPr>
              <w:rPr>
                <w:lang w:eastAsia="pl-PL"/>
              </w:rPr>
            </w:pPr>
            <w:hyperlink r:id="rId25" w:tgtFrame="_blank" w:history="1">
              <w:r w:rsidR="006C1A19" w:rsidRPr="00E11859">
                <w:rPr>
                  <w:lang w:eastAsia="pl-PL"/>
                </w:rPr>
                <w:t>Park Podworski w Wojanowie</w:t>
              </w:r>
            </w:hyperlink>
          </w:p>
        </w:tc>
        <w:tc>
          <w:tcPr>
            <w:tcW w:w="0" w:type="auto"/>
            <w:vAlign w:val="center"/>
            <w:hideMark/>
          </w:tcPr>
          <w:p w:rsidR="006C1A19" w:rsidRPr="007D1812" w:rsidRDefault="006C1A19" w:rsidP="007A0B2F">
            <w:pPr>
              <w:jc w:val="right"/>
              <w:rPr>
                <w:lang w:eastAsia="pl-PL"/>
              </w:rPr>
            </w:pPr>
            <w:r w:rsidRPr="007D1812">
              <w:rPr>
                <w:lang w:eastAsia="pl-PL"/>
              </w:rPr>
              <w:t>21.</w:t>
            </w:r>
            <w:r w:rsidR="007A0B2F">
              <w:rPr>
                <w:lang w:eastAsia="pl-PL"/>
              </w:rPr>
              <w:t>41</w:t>
            </w:r>
          </w:p>
        </w:tc>
      </w:tr>
      <w:tr w:rsidR="006C1A19" w:rsidRPr="007D1812" w:rsidTr="00B10FEB">
        <w:trPr>
          <w:gridAfter w:val="7"/>
          <w:tblCellSpacing w:w="15" w:type="dxa"/>
        </w:trPr>
        <w:tc>
          <w:tcPr>
            <w:tcW w:w="0" w:type="auto"/>
            <w:vAlign w:val="center"/>
            <w:hideMark/>
          </w:tcPr>
          <w:p w:rsidR="006C1A19" w:rsidRPr="00E11859" w:rsidRDefault="00177D72" w:rsidP="00B10FEB">
            <w:pPr>
              <w:rPr>
                <w:lang w:eastAsia="pl-PL"/>
              </w:rPr>
            </w:pPr>
            <w:hyperlink r:id="rId26" w:tgtFrame="_blank" w:history="1">
              <w:r w:rsidR="006C1A19" w:rsidRPr="00E11859">
                <w:rPr>
                  <w:lang w:eastAsia="pl-PL"/>
                </w:rPr>
                <w:t>Dolina Potoku Oruńskiego</w:t>
              </w:r>
            </w:hyperlink>
          </w:p>
        </w:tc>
        <w:tc>
          <w:tcPr>
            <w:tcW w:w="0" w:type="auto"/>
            <w:vAlign w:val="center"/>
            <w:hideMark/>
          </w:tcPr>
          <w:p w:rsidR="006C1A19" w:rsidRPr="007D1812" w:rsidRDefault="006C1A19" w:rsidP="007A0B2F">
            <w:pPr>
              <w:jc w:val="right"/>
              <w:rPr>
                <w:lang w:eastAsia="pl-PL"/>
              </w:rPr>
            </w:pPr>
            <w:r w:rsidRPr="007D1812">
              <w:rPr>
                <w:lang w:eastAsia="pl-PL"/>
              </w:rPr>
              <w:t>29.</w:t>
            </w:r>
            <w:r w:rsidR="007A0B2F">
              <w:rPr>
                <w:lang w:eastAsia="pl-PL"/>
              </w:rPr>
              <w:t>09</w:t>
            </w:r>
          </w:p>
        </w:tc>
      </w:tr>
    </w:tbl>
    <w:p w:rsidR="006C1A19" w:rsidRPr="007D1812" w:rsidRDefault="006C1A19" w:rsidP="00587214">
      <w:pPr>
        <w:spacing w:after="240"/>
        <w:jc w:val="center"/>
        <w:rPr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79"/>
        <w:gridCol w:w="630"/>
      </w:tblGrid>
      <w:tr w:rsidR="006C1A19" w:rsidRPr="007D1812" w:rsidTr="00B10FEB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lang w:eastAsia="pl-PL"/>
              </w:rPr>
            </w:pPr>
            <w:r w:rsidRPr="007D1812">
              <w:rPr>
                <w:lang w:eastAsia="pl-PL"/>
              </w:rPr>
              <w:t>Natura 2000 Obszary specjalnej ochrony</w:t>
            </w:r>
          </w:p>
        </w:tc>
      </w:tr>
      <w:tr w:rsidR="006C1A19" w:rsidRPr="007D1812" w:rsidTr="00B10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Nazwa</w:t>
            </w:r>
          </w:p>
        </w:tc>
        <w:tc>
          <w:tcPr>
            <w:tcW w:w="0" w:type="auto"/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[km]</w:t>
            </w:r>
          </w:p>
        </w:tc>
      </w:tr>
      <w:tr w:rsidR="006C1A19" w:rsidRPr="007D1812" w:rsidTr="00B10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1A19" w:rsidRPr="00E11859" w:rsidRDefault="00177D72" w:rsidP="00B10FEB">
            <w:pPr>
              <w:rPr>
                <w:lang w:eastAsia="pl-PL"/>
              </w:rPr>
            </w:pPr>
            <w:hyperlink r:id="rId27" w:tgtFrame="_blank" w:history="1">
              <w:r w:rsidR="006C1A19" w:rsidRPr="00E11859">
                <w:rPr>
                  <w:lang w:eastAsia="pl-PL"/>
                </w:rPr>
                <w:t>Dolina Dolnej Wisły PLB040003</w:t>
              </w:r>
            </w:hyperlink>
          </w:p>
        </w:tc>
        <w:tc>
          <w:tcPr>
            <w:tcW w:w="0" w:type="auto"/>
            <w:vAlign w:val="center"/>
            <w:hideMark/>
          </w:tcPr>
          <w:p w:rsidR="006C1A19" w:rsidRPr="007D1812" w:rsidRDefault="007A0B2F" w:rsidP="00B10FEB">
            <w:pPr>
              <w:jc w:val="right"/>
              <w:rPr>
                <w:lang w:eastAsia="pl-PL"/>
              </w:rPr>
            </w:pPr>
            <w:r>
              <w:rPr>
                <w:lang w:eastAsia="pl-PL"/>
              </w:rPr>
              <w:t>2.18</w:t>
            </w:r>
          </w:p>
        </w:tc>
      </w:tr>
      <w:tr w:rsidR="006C1A19" w:rsidRPr="007D1812" w:rsidTr="00B10F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1A19" w:rsidRPr="00E11859" w:rsidRDefault="00177D72" w:rsidP="00B10FEB">
            <w:pPr>
              <w:rPr>
                <w:lang w:eastAsia="pl-PL"/>
              </w:rPr>
            </w:pPr>
            <w:hyperlink r:id="rId28" w:tgtFrame="_blank" w:history="1">
              <w:r w:rsidR="006C1A19" w:rsidRPr="00E11859">
                <w:rPr>
                  <w:lang w:eastAsia="pl-PL"/>
                </w:rPr>
                <w:t>Ujście Wisły PLB220004</w:t>
              </w:r>
            </w:hyperlink>
          </w:p>
        </w:tc>
        <w:tc>
          <w:tcPr>
            <w:tcW w:w="0" w:type="auto"/>
            <w:vAlign w:val="center"/>
            <w:hideMark/>
          </w:tcPr>
          <w:p w:rsidR="006C1A19" w:rsidRPr="007D1812" w:rsidRDefault="007A0B2F" w:rsidP="00B10FEB">
            <w:pPr>
              <w:jc w:val="right"/>
              <w:rPr>
                <w:lang w:eastAsia="pl-PL"/>
              </w:rPr>
            </w:pPr>
            <w:r>
              <w:rPr>
                <w:lang w:eastAsia="pl-PL"/>
              </w:rPr>
              <w:t>28.25</w:t>
            </w:r>
          </w:p>
        </w:tc>
      </w:tr>
    </w:tbl>
    <w:p w:rsidR="006C1A19" w:rsidRPr="007D1812" w:rsidRDefault="006C1A19" w:rsidP="007D20E6">
      <w:pPr>
        <w:tabs>
          <w:tab w:val="left" w:pos="6237"/>
        </w:tabs>
        <w:spacing w:after="240"/>
        <w:rPr>
          <w:lang w:eastAsia="pl-PL"/>
        </w:rPr>
      </w:pPr>
    </w:p>
    <w:tbl>
      <w:tblPr>
        <w:tblW w:w="70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4"/>
        <w:gridCol w:w="955"/>
        <w:gridCol w:w="30"/>
        <w:gridCol w:w="2400"/>
        <w:gridCol w:w="1495"/>
        <w:gridCol w:w="30"/>
        <w:gridCol w:w="66"/>
        <w:gridCol w:w="50"/>
      </w:tblGrid>
      <w:tr w:rsidR="006C1A19" w:rsidRPr="007D1812" w:rsidTr="00F53E90">
        <w:trPr>
          <w:gridAfter w:val="3"/>
          <w:wAfter w:w="101" w:type="dxa"/>
          <w:trHeight w:val="255"/>
          <w:tblCellSpacing w:w="15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1A19" w:rsidRPr="007D1812" w:rsidRDefault="006C1A19" w:rsidP="007D20E6">
            <w:pPr>
              <w:rPr>
                <w:lang w:eastAsia="pl-PL"/>
              </w:rPr>
            </w:pPr>
            <w:r w:rsidRPr="007D1812">
              <w:rPr>
                <w:lang w:eastAsia="pl-PL"/>
              </w:rPr>
              <w:t>Natura 2000 Specjalne obszary ochrony</w:t>
            </w:r>
          </w:p>
        </w:tc>
      </w:tr>
      <w:tr w:rsidR="006C1A19" w:rsidRPr="007D1812" w:rsidTr="00F53E90">
        <w:trPr>
          <w:gridAfter w:val="3"/>
          <w:wAfter w:w="101" w:type="dxa"/>
          <w:trHeight w:val="269"/>
          <w:tblCellSpacing w:w="15" w:type="dxa"/>
        </w:trPr>
        <w:tc>
          <w:tcPr>
            <w:tcW w:w="3004" w:type="dxa"/>
            <w:gridSpan w:val="3"/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Nazwa</w:t>
            </w:r>
          </w:p>
        </w:tc>
        <w:tc>
          <w:tcPr>
            <w:tcW w:w="3865" w:type="dxa"/>
            <w:gridSpan w:val="2"/>
            <w:vAlign w:val="center"/>
            <w:hideMark/>
          </w:tcPr>
          <w:p w:rsidR="006C1A19" w:rsidRPr="007D1812" w:rsidRDefault="006C1A19" w:rsidP="007D20E6">
            <w:pPr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[km]</w:t>
            </w:r>
          </w:p>
        </w:tc>
      </w:tr>
      <w:tr w:rsidR="000617D9" w:rsidRPr="007D1812" w:rsidTr="00F53E90">
        <w:trPr>
          <w:gridAfter w:val="3"/>
          <w:wAfter w:w="101" w:type="dxa"/>
          <w:trHeight w:val="255"/>
          <w:tblCellSpacing w:w="15" w:type="dxa"/>
        </w:trPr>
        <w:tc>
          <w:tcPr>
            <w:tcW w:w="3004" w:type="dxa"/>
            <w:gridSpan w:val="3"/>
            <w:vAlign w:val="center"/>
            <w:hideMark/>
          </w:tcPr>
          <w:p w:rsidR="000617D9" w:rsidRPr="00E11859" w:rsidRDefault="00177D72" w:rsidP="000617D9">
            <w:pPr>
              <w:rPr>
                <w:lang w:eastAsia="pl-PL"/>
              </w:rPr>
            </w:pPr>
            <w:hyperlink r:id="rId29" w:tgtFrame="_blank" w:history="1">
              <w:r w:rsidR="000617D9" w:rsidRPr="00E11859">
                <w:rPr>
                  <w:lang w:eastAsia="pl-PL"/>
                </w:rPr>
                <w:t>Dolna Wisła PLH220033</w:t>
              </w:r>
            </w:hyperlink>
          </w:p>
        </w:tc>
        <w:tc>
          <w:tcPr>
            <w:tcW w:w="3865" w:type="dxa"/>
            <w:gridSpan w:val="2"/>
            <w:hideMark/>
          </w:tcPr>
          <w:p w:rsidR="000617D9" w:rsidRPr="0046129F" w:rsidRDefault="000617D9" w:rsidP="000617D9">
            <w:r w:rsidRPr="0046129F">
              <w:t>3.18</w:t>
            </w:r>
          </w:p>
        </w:tc>
      </w:tr>
      <w:tr w:rsidR="000617D9" w:rsidRPr="007D1812" w:rsidTr="00F53E90">
        <w:trPr>
          <w:gridAfter w:val="3"/>
          <w:wAfter w:w="101" w:type="dxa"/>
          <w:trHeight w:val="269"/>
          <w:tblCellSpacing w:w="15" w:type="dxa"/>
        </w:trPr>
        <w:tc>
          <w:tcPr>
            <w:tcW w:w="3004" w:type="dxa"/>
            <w:gridSpan w:val="3"/>
            <w:vAlign w:val="center"/>
            <w:hideMark/>
          </w:tcPr>
          <w:p w:rsidR="000617D9" w:rsidRPr="00E11859" w:rsidRDefault="00177D72" w:rsidP="000617D9">
            <w:pPr>
              <w:rPr>
                <w:lang w:eastAsia="pl-PL"/>
              </w:rPr>
            </w:pPr>
            <w:hyperlink r:id="rId30" w:tgtFrame="_blank" w:history="1">
              <w:r w:rsidR="000617D9" w:rsidRPr="00E11859">
                <w:rPr>
                  <w:lang w:eastAsia="pl-PL"/>
                </w:rPr>
                <w:t>Waćmierz PLH220031</w:t>
              </w:r>
            </w:hyperlink>
          </w:p>
        </w:tc>
        <w:tc>
          <w:tcPr>
            <w:tcW w:w="3865" w:type="dxa"/>
            <w:gridSpan w:val="2"/>
            <w:hideMark/>
          </w:tcPr>
          <w:p w:rsidR="000617D9" w:rsidRPr="0046129F" w:rsidRDefault="000617D9" w:rsidP="000617D9">
            <w:r w:rsidRPr="0046129F">
              <w:t>5.60</w:t>
            </w:r>
          </w:p>
        </w:tc>
      </w:tr>
      <w:tr w:rsidR="000617D9" w:rsidRPr="007D1812" w:rsidTr="00F53E90">
        <w:trPr>
          <w:gridAfter w:val="3"/>
          <w:wAfter w:w="101" w:type="dxa"/>
          <w:trHeight w:val="511"/>
          <w:tblCellSpacing w:w="15" w:type="dxa"/>
        </w:trPr>
        <w:tc>
          <w:tcPr>
            <w:tcW w:w="3004" w:type="dxa"/>
            <w:gridSpan w:val="3"/>
            <w:vAlign w:val="center"/>
            <w:hideMark/>
          </w:tcPr>
          <w:p w:rsidR="000617D9" w:rsidRPr="00E11859" w:rsidRDefault="00177D72" w:rsidP="000617D9">
            <w:pPr>
              <w:rPr>
                <w:lang w:eastAsia="pl-PL"/>
              </w:rPr>
            </w:pPr>
            <w:hyperlink r:id="rId31" w:tgtFrame="_blank" w:history="1">
              <w:r w:rsidR="000617D9" w:rsidRPr="00E11859">
                <w:rPr>
                  <w:lang w:eastAsia="pl-PL"/>
                </w:rPr>
                <w:t>Grądy nad Jeziorami Zduńskim i Szpęgawskim PLH220067</w:t>
              </w:r>
            </w:hyperlink>
          </w:p>
        </w:tc>
        <w:tc>
          <w:tcPr>
            <w:tcW w:w="3865" w:type="dxa"/>
            <w:gridSpan w:val="2"/>
            <w:hideMark/>
          </w:tcPr>
          <w:p w:rsidR="000617D9" w:rsidRPr="0046129F" w:rsidRDefault="000617D9" w:rsidP="000617D9">
            <w:r w:rsidRPr="0046129F">
              <w:t>11.84</w:t>
            </w:r>
          </w:p>
        </w:tc>
      </w:tr>
      <w:tr w:rsidR="000617D9" w:rsidRPr="007D1812" w:rsidTr="00F53E90">
        <w:trPr>
          <w:gridAfter w:val="3"/>
          <w:wAfter w:w="101" w:type="dxa"/>
          <w:trHeight w:val="269"/>
          <w:tblCellSpacing w:w="15" w:type="dxa"/>
        </w:trPr>
        <w:tc>
          <w:tcPr>
            <w:tcW w:w="3004" w:type="dxa"/>
            <w:gridSpan w:val="3"/>
            <w:vAlign w:val="center"/>
            <w:hideMark/>
          </w:tcPr>
          <w:p w:rsidR="000617D9" w:rsidRPr="00E11859" w:rsidRDefault="00177D72" w:rsidP="000617D9">
            <w:pPr>
              <w:rPr>
                <w:lang w:eastAsia="pl-PL"/>
              </w:rPr>
            </w:pPr>
            <w:hyperlink r:id="rId32" w:tgtFrame="_blank" w:history="1">
              <w:r w:rsidR="000617D9" w:rsidRPr="00E11859">
                <w:rPr>
                  <w:lang w:eastAsia="pl-PL"/>
                </w:rPr>
                <w:t>Sztumskie Pole PLH220087</w:t>
              </w:r>
            </w:hyperlink>
          </w:p>
        </w:tc>
        <w:tc>
          <w:tcPr>
            <w:tcW w:w="3865" w:type="dxa"/>
            <w:gridSpan w:val="2"/>
            <w:hideMark/>
          </w:tcPr>
          <w:p w:rsidR="000617D9" w:rsidRPr="0046129F" w:rsidRDefault="000617D9" w:rsidP="000617D9">
            <w:r w:rsidRPr="0046129F">
              <w:t>16.18</w:t>
            </w:r>
          </w:p>
        </w:tc>
      </w:tr>
      <w:tr w:rsidR="000617D9" w:rsidRPr="007D1812" w:rsidTr="00F53E90">
        <w:trPr>
          <w:gridAfter w:val="3"/>
          <w:wAfter w:w="101" w:type="dxa"/>
          <w:trHeight w:val="255"/>
          <w:tblCellSpacing w:w="15" w:type="dxa"/>
        </w:trPr>
        <w:tc>
          <w:tcPr>
            <w:tcW w:w="3004" w:type="dxa"/>
            <w:gridSpan w:val="3"/>
            <w:vAlign w:val="center"/>
            <w:hideMark/>
          </w:tcPr>
          <w:p w:rsidR="000617D9" w:rsidRPr="00E11859" w:rsidRDefault="00177D72" w:rsidP="000617D9">
            <w:pPr>
              <w:rPr>
                <w:lang w:eastAsia="pl-PL"/>
              </w:rPr>
            </w:pPr>
            <w:hyperlink r:id="rId33" w:tgtFrame="_blank" w:history="1">
              <w:r w:rsidR="000617D9" w:rsidRPr="00E11859">
                <w:rPr>
                  <w:lang w:eastAsia="pl-PL"/>
                </w:rPr>
                <w:t>Dolina Kłodawy PLH220007</w:t>
              </w:r>
            </w:hyperlink>
          </w:p>
        </w:tc>
        <w:tc>
          <w:tcPr>
            <w:tcW w:w="3865" w:type="dxa"/>
            <w:gridSpan w:val="2"/>
            <w:hideMark/>
          </w:tcPr>
          <w:p w:rsidR="000617D9" w:rsidRPr="0046129F" w:rsidRDefault="000617D9" w:rsidP="000617D9">
            <w:r>
              <w:t>20.12</w:t>
            </w:r>
          </w:p>
        </w:tc>
      </w:tr>
      <w:tr w:rsidR="006C1A19" w:rsidRPr="007D1812" w:rsidTr="00F53E90">
        <w:trPr>
          <w:gridAfter w:val="3"/>
          <w:wAfter w:w="101" w:type="dxa"/>
          <w:trHeight w:val="269"/>
          <w:tblCellSpacing w:w="15" w:type="dxa"/>
        </w:trPr>
        <w:tc>
          <w:tcPr>
            <w:tcW w:w="3004" w:type="dxa"/>
            <w:gridSpan w:val="3"/>
            <w:vAlign w:val="center"/>
            <w:hideMark/>
          </w:tcPr>
          <w:p w:rsidR="006C1A19" w:rsidRPr="00E11859" w:rsidRDefault="00177D72" w:rsidP="00B10FEB">
            <w:pPr>
              <w:rPr>
                <w:lang w:eastAsia="pl-PL"/>
              </w:rPr>
            </w:pPr>
            <w:hyperlink r:id="rId34" w:tgtFrame="_blank" w:history="1">
              <w:r w:rsidR="006C1A19" w:rsidRPr="00E11859">
                <w:rPr>
                  <w:lang w:eastAsia="pl-PL"/>
                </w:rPr>
                <w:t>Dolina Wierzycy PLH220094</w:t>
              </w:r>
            </w:hyperlink>
          </w:p>
        </w:tc>
        <w:tc>
          <w:tcPr>
            <w:tcW w:w="3865" w:type="dxa"/>
            <w:gridSpan w:val="2"/>
            <w:vAlign w:val="center"/>
            <w:hideMark/>
          </w:tcPr>
          <w:p w:rsidR="006C1A19" w:rsidRPr="007D1812" w:rsidRDefault="000617D9" w:rsidP="007D20E6">
            <w:pPr>
              <w:rPr>
                <w:lang w:eastAsia="pl-PL"/>
              </w:rPr>
            </w:pPr>
            <w:r>
              <w:rPr>
                <w:lang w:eastAsia="pl-PL"/>
              </w:rPr>
              <w:t>19.19</w:t>
            </w:r>
          </w:p>
        </w:tc>
      </w:tr>
      <w:tr w:rsidR="006C1A19" w:rsidRPr="007D1812" w:rsidTr="00F53E90">
        <w:trPr>
          <w:gridAfter w:val="5"/>
          <w:wAfter w:w="3996" w:type="dxa"/>
          <w:trHeight w:val="511"/>
          <w:tblCellSpacing w:w="15" w:type="dxa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79F6" w:rsidRDefault="00B679F6" w:rsidP="000F108A">
            <w:pPr>
              <w:rPr>
                <w:lang w:eastAsia="pl-PL"/>
              </w:rPr>
            </w:pPr>
          </w:p>
          <w:p w:rsidR="006C1A19" w:rsidRPr="007D1812" w:rsidRDefault="006C1A19" w:rsidP="00B10FEB">
            <w:pPr>
              <w:jc w:val="center"/>
              <w:rPr>
                <w:lang w:eastAsia="pl-PL"/>
              </w:rPr>
            </w:pPr>
            <w:r w:rsidRPr="007D1812">
              <w:rPr>
                <w:lang w:eastAsia="pl-PL"/>
              </w:rPr>
              <w:t>Stanowiska dokumentacyjne</w:t>
            </w:r>
          </w:p>
        </w:tc>
      </w:tr>
      <w:tr w:rsidR="006C1A19" w:rsidRPr="007D1812" w:rsidTr="00F53E90">
        <w:trPr>
          <w:gridAfter w:val="5"/>
          <w:wAfter w:w="3996" w:type="dxa"/>
          <w:trHeight w:val="525"/>
          <w:tblCellSpacing w:w="15" w:type="dxa"/>
        </w:trPr>
        <w:tc>
          <w:tcPr>
            <w:tcW w:w="3004" w:type="dxa"/>
            <w:gridSpan w:val="3"/>
            <w:vAlign w:val="center"/>
            <w:hideMark/>
          </w:tcPr>
          <w:p w:rsidR="006C1A19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Brak obszarów</w:t>
            </w:r>
          </w:p>
          <w:p w:rsidR="00E11859" w:rsidRPr="007D1812" w:rsidRDefault="00E11859" w:rsidP="00B10FEB">
            <w:pPr>
              <w:jc w:val="center"/>
              <w:rPr>
                <w:b/>
                <w:bCs/>
                <w:lang w:eastAsia="pl-PL"/>
              </w:rPr>
            </w:pPr>
          </w:p>
        </w:tc>
      </w:tr>
      <w:tr w:rsidR="006C1A19" w:rsidRPr="007D1812" w:rsidTr="00F53E90">
        <w:trPr>
          <w:gridAfter w:val="4"/>
          <w:wAfter w:w="1596" w:type="dxa"/>
          <w:trHeight w:val="269"/>
          <w:tblCellSpacing w:w="15" w:type="dxa"/>
        </w:trPr>
        <w:tc>
          <w:tcPr>
            <w:tcW w:w="54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1A19" w:rsidRPr="007D1812" w:rsidRDefault="00FF202A" w:rsidP="00FF202A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                       </w:t>
            </w:r>
            <w:r w:rsidR="006C1A19" w:rsidRPr="007D1812">
              <w:rPr>
                <w:lang w:eastAsia="pl-PL"/>
              </w:rPr>
              <w:t>Użytek ekologiczny</w:t>
            </w:r>
          </w:p>
        </w:tc>
      </w:tr>
      <w:tr w:rsidR="006C1A19" w:rsidRPr="007D1812" w:rsidTr="00F53E90">
        <w:trPr>
          <w:gridAfter w:val="4"/>
          <w:wAfter w:w="1596" w:type="dxa"/>
          <w:trHeight w:val="255"/>
          <w:tblCellSpacing w:w="15" w:type="dxa"/>
        </w:trPr>
        <w:tc>
          <w:tcPr>
            <w:tcW w:w="3004" w:type="dxa"/>
            <w:gridSpan w:val="3"/>
            <w:vAlign w:val="center"/>
            <w:hideMark/>
          </w:tcPr>
          <w:p w:rsidR="006C1A19" w:rsidRPr="007D1812" w:rsidRDefault="006C1A19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Nazwa</w:t>
            </w:r>
          </w:p>
        </w:tc>
        <w:tc>
          <w:tcPr>
            <w:tcW w:w="2370" w:type="dxa"/>
            <w:vAlign w:val="center"/>
            <w:hideMark/>
          </w:tcPr>
          <w:p w:rsidR="006C1A19" w:rsidRPr="007D1812" w:rsidRDefault="006C1A19" w:rsidP="00FF202A">
            <w:pPr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[km]</w:t>
            </w:r>
            <w:r w:rsidR="004D6F16">
              <w:rPr>
                <w:b/>
                <w:bCs/>
                <w:lang w:eastAsia="pl-PL"/>
              </w:rPr>
              <w:t xml:space="preserve">    </w:t>
            </w:r>
            <w:r w:rsidR="007D20E6">
              <w:rPr>
                <w:b/>
                <w:bCs/>
                <w:lang w:eastAsia="pl-PL"/>
              </w:rPr>
              <w:t xml:space="preserve">          </w:t>
            </w:r>
          </w:p>
        </w:tc>
      </w:tr>
      <w:tr w:rsidR="00FF202A" w:rsidRPr="007D1812" w:rsidTr="00F53E90">
        <w:trPr>
          <w:gridAfter w:val="4"/>
          <w:wAfter w:w="1596" w:type="dxa"/>
          <w:trHeight w:val="255"/>
          <w:tblCellSpacing w:w="15" w:type="dxa"/>
        </w:trPr>
        <w:tc>
          <w:tcPr>
            <w:tcW w:w="3004" w:type="dxa"/>
            <w:gridSpan w:val="3"/>
            <w:hideMark/>
          </w:tcPr>
          <w:p w:rsidR="00FF202A" w:rsidRPr="005E1F83" w:rsidRDefault="00FF202A" w:rsidP="00FF202A">
            <w:proofErr w:type="spellStart"/>
            <w:r w:rsidRPr="005E1F83">
              <w:t>Mopkowy</w:t>
            </w:r>
            <w:proofErr w:type="spellEnd"/>
            <w:r w:rsidRPr="005E1F83">
              <w:t xml:space="preserve"> Most</w:t>
            </w:r>
          </w:p>
        </w:tc>
        <w:tc>
          <w:tcPr>
            <w:tcW w:w="2370" w:type="dxa"/>
            <w:hideMark/>
          </w:tcPr>
          <w:p w:rsidR="00FF202A" w:rsidRPr="005E1F83" w:rsidRDefault="00FF202A" w:rsidP="00FF202A">
            <w:r w:rsidRPr="005E1F83">
              <w:t>3.85</w:t>
            </w:r>
          </w:p>
        </w:tc>
      </w:tr>
      <w:tr w:rsidR="004D6F16" w:rsidRPr="007D1812" w:rsidTr="00F53E90">
        <w:trPr>
          <w:trHeight w:val="269"/>
          <w:tblCellSpacing w:w="15" w:type="dxa"/>
        </w:trPr>
        <w:tc>
          <w:tcPr>
            <w:tcW w:w="3004" w:type="dxa"/>
            <w:gridSpan w:val="3"/>
          </w:tcPr>
          <w:p w:rsidR="004D6F16" w:rsidRPr="005E1F83" w:rsidRDefault="004D6F16" w:rsidP="004D6F16">
            <w:proofErr w:type="spellStart"/>
            <w:r>
              <w:lastRenderedPageBreak/>
              <w:t>S</w:t>
            </w:r>
            <w:r w:rsidRPr="005E1F83">
              <w:t>zczerbięcińskie</w:t>
            </w:r>
            <w:proofErr w:type="spellEnd"/>
            <w:r w:rsidRPr="005E1F83">
              <w:t xml:space="preserve"> sieweczki</w:t>
            </w:r>
          </w:p>
        </w:tc>
        <w:tc>
          <w:tcPr>
            <w:tcW w:w="2370" w:type="dxa"/>
          </w:tcPr>
          <w:p w:rsidR="004D6F16" w:rsidRPr="005E1F83" w:rsidRDefault="004D6F16" w:rsidP="007D20E6">
            <w:pPr>
              <w:ind w:right="395"/>
            </w:pPr>
            <w:r w:rsidRPr="005E1F83">
              <w:t>11.94</w:t>
            </w:r>
            <w:r w:rsidR="007D20E6">
              <w:t xml:space="preserve"> </w:t>
            </w:r>
          </w:p>
        </w:tc>
        <w:tc>
          <w:tcPr>
            <w:tcW w:w="1596" w:type="dxa"/>
            <w:gridSpan w:val="4"/>
            <w:vAlign w:val="center"/>
          </w:tcPr>
          <w:p w:rsidR="004D6F16" w:rsidRPr="007D1812" w:rsidRDefault="004D6F16" w:rsidP="004D6F16">
            <w:pPr>
              <w:rPr>
                <w:lang w:eastAsia="pl-PL"/>
              </w:rPr>
            </w:pPr>
          </w:p>
        </w:tc>
      </w:tr>
      <w:tr w:rsidR="004D6F16" w:rsidRPr="007D1812" w:rsidTr="00F53E90">
        <w:trPr>
          <w:gridAfter w:val="1"/>
          <w:wAfter w:w="5" w:type="dxa"/>
          <w:trHeight w:val="255"/>
          <w:tblCellSpacing w:w="15" w:type="dxa"/>
        </w:trPr>
        <w:tc>
          <w:tcPr>
            <w:tcW w:w="3004" w:type="dxa"/>
            <w:gridSpan w:val="3"/>
            <w:hideMark/>
          </w:tcPr>
          <w:p w:rsidR="004D6F16" w:rsidRPr="005E1F83" w:rsidRDefault="004D6F16" w:rsidP="004D6F16">
            <w:proofErr w:type="spellStart"/>
            <w:r w:rsidRPr="005E1F83">
              <w:t>Szczerbięcińskie</w:t>
            </w:r>
            <w:proofErr w:type="spellEnd"/>
            <w:r w:rsidRPr="005E1F83">
              <w:t xml:space="preserve"> Jeziorko Strzebli</w:t>
            </w:r>
          </w:p>
        </w:tc>
        <w:tc>
          <w:tcPr>
            <w:tcW w:w="2370" w:type="dxa"/>
            <w:hideMark/>
          </w:tcPr>
          <w:p w:rsidR="004D6F16" w:rsidRPr="005E1F83" w:rsidRDefault="004D6F16" w:rsidP="004D6F16">
            <w:r w:rsidRPr="005E1F83">
              <w:t>11.97</w:t>
            </w:r>
          </w:p>
        </w:tc>
        <w:tc>
          <w:tcPr>
            <w:tcW w:w="1495" w:type="dxa"/>
            <w:gridSpan w:val="2"/>
            <w:vAlign w:val="center"/>
          </w:tcPr>
          <w:p w:rsidR="004D6F16" w:rsidRPr="007D1812" w:rsidRDefault="004D6F16" w:rsidP="004D6F16">
            <w:pPr>
              <w:rPr>
                <w:b/>
                <w:bCs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4D6F16" w:rsidRPr="007D1812" w:rsidRDefault="004D6F16" w:rsidP="004D6F16">
            <w:pPr>
              <w:rPr>
                <w:b/>
                <w:bCs/>
                <w:lang w:eastAsia="pl-PL"/>
              </w:rPr>
            </w:pPr>
          </w:p>
        </w:tc>
      </w:tr>
      <w:tr w:rsidR="004D6F16" w:rsidRPr="007D1812" w:rsidTr="00F53E90">
        <w:trPr>
          <w:gridAfter w:val="1"/>
          <w:wAfter w:w="5" w:type="dxa"/>
          <w:trHeight w:val="269"/>
          <w:tblCellSpacing w:w="15" w:type="dxa"/>
        </w:trPr>
        <w:tc>
          <w:tcPr>
            <w:tcW w:w="3004" w:type="dxa"/>
            <w:gridSpan w:val="3"/>
            <w:hideMark/>
          </w:tcPr>
          <w:p w:rsidR="004D6F16" w:rsidRPr="005E1F83" w:rsidRDefault="004D6F16" w:rsidP="004D6F16">
            <w:proofErr w:type="spellStart"/>
            <w:r w:rsidRPr="005E1F83">
              <w:t>Szczerbięcińskie</w:t>
            </w:r>
            <w:proofErr w:type="spellEnd"/>
            <w:r w:rsidRPr="005E1F83">
              <w:t xml:space="preserve"> mokradła</w:t>
            </w:r>
          </w:p>
        </w:tc>
        <w:tc>
          <w:tcPr>
            <w:tcW w:w="2370" w:type="dxa"/>
            <w:hideMark/>
          </w:tcPr>
          <w:p w:rsidR="004D6F16" w:rsidRPr="005E1F83" w:rsidRDefault="004D6F16" w:rsidP="004D6F16">
            <w:r w:rsidRPr="005E1F83">
              <w:t>11.99</w:t>
            </w:r>
          </w:p>
        </w:tc>
        <w:tc>
          <w:tcPr>
            <w:tcW w:w="1495" w:type="dxa"/>
            <w:gridSpan w:val="2"/>
          </w:tcPr>
          <w:p w:rsidR="004D6F16" w:rsidRPr="009F5186" w:rsidRDefault="004D6F16" w:rsidP="004D6F16"/>
        </w:tc>
        <w:tc>
          <w:tcPr>
            <w:tcW w:w="0" w:type="auto"/>
          </w:tcPr>
          <w:p w:rsidR="004D6F16" w:rsidRPr="009F5186" w:rsidRDefault="004D6F16" w:rsidP="004D6F16"/>
        </w:tc>
      </w:tr>
      <w:tr w:rsidR="004D6F16" w:rsidRPr="007D1812" w:rsidTr="00F53E90">
        <w:trPr>
          <w:gridAfter w:val="1"/>
          <w:wAfter w:w="5" w:type="dxa"/>
          <w:trHeight w:val="255"/>
          <w:tblCellSpacing w:w="15" w:type="dxa"/>
        </w:trPr>
        <w:tc>
          <w:tcPr>
            <w:tcW w:w="3004" w:type="dxa"/>
            <w:gridSpan w:val="3"/>
            <w:hideMark/>
          </w:tcPr>
          <w:p w:rsidR="004D6F16" w:rsidRPr="005E1F83" w:rsidRDefault="004D6F16" w:rsidP="004D6F16">
            <w:r w:rsidRPr="005E1F83">
              <w:t>brak nazwy</w:t>
            </w:r>
          </w:p>
        </w:tc>
        <w:tc>
          <w:tcPr>
            <w:tcW w:w="2370" w:type="dxa"/>
            <w:hideMark/>
          </w:tcPr>
          <w:p w:rsidR="004D6F16" w:rsidRPr="005E1F83" w:rsidRDefault="004D6F16" w:rsidP="004D6F16">
            <w:r w:rsidRPr="005E1F83">
              <w:t>12.49</w:t>
            </w:r>
          </w:p>
        </w:tc>
        <w:tc>
          <w:tcPr>
            <w:tcW w:w="1495" w:type="dxa"/>
            <w:gridSpan w:val="2"/>
          </w:tcPr>
          <w:p w:rsidR="004D6F16" w:rsidRPr="009F5186" w:rsidRDefault="004D6F16" w:rsidP="004D6F16"/>
        </w:tc>
        <w:tc>
          <w:tcPr>
            <w:tcW w:w="0" w:type="auto"/>
          </w:tcPr>
          <w:p w:rsidR="004D6F16" w:rsidRPr="009F5186" w:rsidRDefault="004D6F16" w:rsidP="004D6F16"/>
        </w:tc>
      </w:tr>
      <w:tr w:rsidR="004D6F16" w:rsidRPr="007D1812" w:rsidTr="00F53E90">
        <w:trPr>
          <w:gridAfter w:val="1"/>
          <w:wAfter w:w="5" w:type="dxa"/>
          <w:trHeight w:val="255"/>
          <w:tblCellSpacing w:w="15" w:type="dxa"/>
        </w:trPr>
        <w:tc>
          <w:tcPr>
            <w:tcW w:w="3004" w:type="dxa"/>
            <w:gridSpan w:val="3"/>
            <w:hideMark/>
          </w:tcPr>
          <w:p w:rsidR="004D6F16" w:rsidRPr="005E1F83" w:rsidRDefault="004D6F16" w:rsidP="004D6F16">
            <w:proofErr w:type="spellStart"/>
            <w:r w:rsidRPr="005E1F83">
              <w:t>Strzeblowe</w:t>
            </w:r>
            <w:proofErr w:type="spellEnd"/>
            <w:r w:rsidRPr="005E1F83">
              <w:t xml:space="preserve"> Oczka</w:t>
            </w:r>
          </w:p>
        </w:tc>
        <w:tc>
          <w:tcPr>
            <w:tcW w:w="2370" w:type="dxa"/>
            <w:hideMark/>
          </w:tcPr>
          <w:p w:rsidR="004D6F16" w:rsidRPr="005E1F83" w:rsidRDefault="004D6F16" w:rsidP="004D6F16">
            <w:r w:rsidRPr="00FF202A">
              <w:t>19.39</w:t>
            </w:r>
          </w:p>
        </w:tc>
        <w:tc>
          <w:tcPr>
            <w:tcW w:w="1495" w:type="dxa"/>
            <w:gridSpan w:val="2"/>
          </w:tcPr>
          <w:p w:rsidR="004D6F16" w:rsidRPr="009F5186" w:rsidRDefault="004D6F16" w:rsidP="004D6F16"/>
        </w:tc>
        <w:tc>
          <w:tcPr>
            <w:tcW w:w="0" w:type="auto"/>
          </w:tcPr>
          <w:p w:rsidR="004D6F16" w:rsidRPr="009F5186" w:rsidRDefault="004D6F16" w:rsidP="004D6F16"/>
        </w:tc>
      </w:tr>
      <w:tr w:rsidR="004D6F16" w:rsidRPr="007D1812" w:rsidTr="00F53E90">
        <w:trPr>
          <w:gridAfter w:val="1"/>
          <w:wAfter w:w="5" w:type="dxa"/>
          <w:trHeight w:val="525"/>
          <w:tblCellSpacing w:w="15" w:type="dxa"/>
        </w:trPr>
        <w:tc>
          <w:tcPr>
            <w:tcW w:w="3004" w:type="dxa"/>
            <w:gridSpan w:val="3"/>
            <w:hideMark/>
          </w:tcPr>
          <w:p w:rsidR="007D20E6" w:rsidRDefault="007D20E6" w:rsidP="007D20E6">
            <w:r>
              <w:t>Jezioro Trzciniec</w:t>
            </w:r>
            <w:r>
              <w:tab/>
              <w:t xml:space="preserve">                            </w:t>
            </w:r>
          </w:p>
          <w:p w:rsidR="004D6F16" w:rsidRPr="005E1F83" w:rsidRDefault="007D20E6" w:rsidP="007D20E6">
            <w:proofErr w:type="spellStart"/>
            <w:r>
              <w:t>Borówianka</w:t>
            </w:r>
            <w:proofErr w:type="spellEnd"/>
            <w:r>
              <w:tab/>
            </w:r>
          </w:p>
        </w:tc>
        <w:tc>
          <w:tcPr>
            <w:tcW w:w="2370" w:type="dxa"/>
            <w:hideMark/>
          </w:tcPr>
          <w:p w:rsidR="004D6F16" w:rsidRDefault="007D20E6" w:rsidP="004D6F16">
            <w:r>
              <w:t>19.61</w:t>
            </w:r>
          </w:p>
          <w:p w:rsidR="007D20E6" w:rsidRPr="005E1F83" w:rsidRDefault="007D20E6" w:rsidP="004D6F16">
            <w:r>
              <w:t>20.14</w:t>
            </w:r>
          </w:p>
        </w:tc>
        <w:tc>
          <w:tcPr>
            <w:tcW w:w="1495" w:type="dxa"/>
            <w:gridSpan w:val="2"/>
          </w:tcPr>
          <w:p w:rsidR="004D6F16" w:rsidRPr="009F5186" w:rsidRDefault="004D6F16" w:rsidP="004D6F16"/>
        </w:tc>
        <w:tc>
          <w:tcPr>
            <w:tcW w:w="0" w:type="auto"/>
          </w:tcPr>
          <w:p w:rsidR="004D6F16" w:rsidRPr="009F5186" w:rsidRDefault="004D6F16" w:rsidP="004D6F16"/>
        </w:tc>
      </w:tr>
      <w:tr w:rsidR="00F53E90" w:rsidRPr="007D1812" w:rsidTr="00F53E90">
        <w:trPr>
          <w:gridAfter w:val="1"/>
          <w:wAfter w:w="5" w:type="dxa"/>
          <w:trHeight w:val="255"/>
          <w:tblCellSpacing w:w="15" w:type="dxa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E90" w:rsidRPr="007D1812" w:rsidRDefault="00F53E90" w:rsidP="00B10FEB">
            <w:pPr>
              <w:jc w:val="center"/>
              <w:rPr>
                <w:lang w:eastAsia="pl-PL"/>
              </w:rPr>
            </w:pPr>
            <w:r w:rsidRPr="007D1812">
              <w:rPr>
                <w:lang w:eastAsia="pl-PL"/>
              </w:rPr>
              <w:t>Pomnik przyrody</w:t>
            </w:r>
          </w:p>
        </w:tc>
        <w:tc>
          <w:tcPr>
            <w:tcW w:w="2370" w:type="dxa"/>
          </w:tcPr>
          <w:p w:rsidR="00F53E90" w:rsidRPr="005E1F83" w:rsidRDefault="00F53E90" w:rsidP="004D6F16"/>
        </w:tc>
        <w:tc>
          <w:tcPr>
            <w:tcW w:w="1495" w:type="dxa"/>
            <w:gridSpan w:val="2"/>
          </w:tcPr>
          <w:p w:rsidR="00F53E90" w:rsidRPr="009F5186" w:rsidRDefault="00F53E90" w:rsidP="004D6F16"/>
        </w:tc>
        <w:tc>
          <w:tcPr>
            <w:tcW w:w="0" w:type="auto"/>
          </w:tcPr>
          <w:p w:rsidR="00F53E90" w:rsidRPr="009F5186" w:rsidRDefault="00F53E90" w:rsidP="004D6F16"/>
        </w:tc>
      </w:tr>
      <w:tr w:rsidR="00F53E90" w:rsidRPr="007D1812" w:rsidTr="00F53E90">
        <w:trPr>
          <w:gridAfter w:val="1"/>
          <w:wAfter w:w="5" w:type="dxa"/>
          <w:trHeight w:val="255"/>
          <w:tblCellSpacing w:w="15" w:type="dxa"/>
        </w:trPr>
        <w:tc>
          <w:tcPr>
            <w:tcW w:w="3004" w:type="dxa"/>
            <w:gridSpan w:val="3"/>
            <w:vAlign w:val="center"/>
          </w:tcPr>
          <w:p w:rsidR="00F53E90" w:rsidRPr="007D1812" w:rsidRDefault="00F53E90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Nazwa</w:t>
            </w:r>
          </w:p>
        </w:tc>
        <w:tc>
          <w:tcPr>
            <w:tcW w:w="2370" w:type="dxa"/>
            <w:vAlign w:val="center"/>
          </w:tcPr>
          <w:p w:rsidR="00F53E90" w:rsidRPr="007D1812" w:rsidRDefault="00F53E90" w:rsidP="004D6F16">
            <w:pPr>
              <w:jc w:val="right"/>
              <w:rPr>
                <w:lang w:eastAsia="pl-PL"/>
              </w:rPr>
            </w:pPr>
          </w:p>
        </w:tc>
        <w:tc>
          <w:tcPr>
            <w:tcW w:w="1495" w:type="dxa"/>
            <w:gridSpan w:val="2"/>
          </w:tcPr>
          <w:p w:rsidR="00F53E90" w:rsidRPr="009F5186" w:rsidRDefault="00F53E90" w:rsidP="004D6F16"/>
        </w:tc>
        <w:tc>
          <w:tcPr>
            <w:tcW w:w="0" w:type="auto"/>
          </w:tcPr>
          <w:p w:rsidR="00F53E90" w:rsidRPr="009F5186" w:rsidRDefault="00F53E90" w:rsidP="004D6F16"/>
        </w:tc>
      </w:tr>
      <w:tr w:rsidR="00F53E90" w:rsidRPr="007D1812" w:rsidTr="00F53E90">
        <w:trPr>
          <w:gridAfter w:val="6"/>
          <w:wAfter w:w="4026" w:type="dxa"/>
          <w:tblCellSpacing w:w="15" w:type="dxa"/>
        </w:trPr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brak nazwy</w:t>
            </w:r>
          </w:p>
        </w:tc>
        <w:tc>
          <w:tcPr>
            <w:tcW w:w="0" w:type="auto"/>
            <w:vAlign w:val="center"/>
            <w:hideMark/>
          </w:tcPr>
          <w:p w:rsidR="00F53E90" w:rsidRPr="007D1812" w:rsidRDefault="00F53E90" w:rsidP="00B10FEB">
            <w:pPr>
              <w:jc w:val="center"/>
              <w:rPr>
                <w:b/>
                <w:bCs/>
                <w:lang w:eastAsia="pl-PL"/>
              </w:rPr>
            </w:pPr>
            <w:r w:rsidRPr="007D1812">
              <w:rPr>
                <w:b/>
                <w:bCs/>
                <w:lang w:eastAsia="pl-PL"/>
              </w:rPr>
              <w:t>[km]</w:t>
            </w:r>
          </w:p>
        </w:tc>
      </w:tr>
      <w:tr w:rsidR="00F53E90" w:rsidRPr="007D1812" w:rsidTr="00F53E90">
        <w:trPr>
          <w:gridAfter w:val="6"/>
          <w:wAfter w:w="4026" w:type="dxa"/>
          <w:tblCellSpacing w:w="15" w:type="dxa"/>
        </w:trPr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brak nazwy</w:t>
            </w:r>
          </w:p>
        </w:tc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1.94</w:t>
            </w:r>
          </w:p>
        </w:tc>
      </w:tr>
      <w:tr w:rsidR="00F53E90" w:rsidRPr="007D1812" w:rsidTr="00F53E90">
        <w:trPr>
          <w:gridAfter w:val="6"/>
          <w:wAfter w:w="4026" w:type="dxa"/>
          <w:tblCellSpacing w:w="15" w:type="dxa"/>
        </w:trPr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brak nazwy</w:t>
            </w:r>
          </w:p>
        </w:tc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1.97</w:t>
            </w:r>
          </w:p>
        </w:tc>
      </w:tr>
      <w:tr w:rsidR="00F53E90" w:rsidRPr="007D1812" w:rsidTr="00F53E90">
        <w:trPr>
          <w:gridAfter w:val="6"/>
          <w:wAfter w:w="4026" w:type="dxa"/>
          <w:tblCellSpacing w:w="15" w:type="dxa"/>
        </w:trPr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Adam</w:t>
            </w:r>
          </w:p>
        </w:tc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1.97</w:t>
            </w:r>
          </w:p>
        </w:tc>
      </w:tr>
      <w:tr w:rsidR="00F53E90" w:rsidRPr="007D1812" w:rsidTr="00F53E90">
        <w:trPr>
          <w:gridAfter w:val="6"/>
          <w:wAfter w:w="4026" w:type="dxa"/>
          <w:tblCellSpacing w:w="15" w:type="dxa"/>
        </w:trPr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brak nazwy</w:t>
            </w:r>
          </w:p>
        </w:tc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2.04</w:t>
            </w:r>
          </w:p>
        </w:tc>
      </w:tr>
      <w:tr w:rsidR="00F53E90" w:rsidRPr="007D1812" w:rsidTr="00F53E90">
        <w:trPr>
          <w:gridAfter w:val="6"/>
          <w:wAfter w:w="4026" w:type="dxa"/>
          <w:tblCellSpacing w:w="15" w:type="dxa"/>
        </w:trPr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Piotr</w:t>
            </w:r>
          </w:p>
        </w:tc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2.08</w:t>
            </w:r>
          </w:p>
        </w:tc>
      </w:tr>
      <w:tr w:rsidR="00F53E90" w:rsidRPr="007D1812" w:rsidTr="00F53E90">
        <w:trPr>
          <w:gridAfter w:val="6"/>
          <w:wAfter w:w="4026" w:type="dxa"/>
          <w:tblCellSpacing w:w="15" w:type="dxa"/>
        </w:trPr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Józef</w:t>
            </w:r>
          </w:p>
        </w:tc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2.26</w:t>
            </w:r>
          </w:p>
        </w:tc>
      </w:tr>
      <w:tr w:rsidR="00F53E90" w:rsidRPr="007D1812" w:rsidTr="00F53E90">
        <w:trPr>
          <w:gridAfter w:val="6"/>
          <w:wAfter w:w="4026" w:type="dxa"/>
          <w:tblCellSpacing w:w="15" w:type="dxa"/>
        </w:trPr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Ryszard</w:t>
            </w:r>
          </w:p>
        </w:tc>
        <w:tc>
          <w:tcPr>
            <w:tcW w:w="0" w:type="auto"/>
            <w:hideMark/>
          </w:tcPr>
          <w:p w:rsidR="00F53E90" w:rsidRPr="009F5186" w:rsidRDefault="00F53E90" w:rsidP="00FF202A">
            <w:r w:rsidRPr="009F5186">
              <w:t>2.35</w:t>
            </w:r>
          </w:p>
        </w:tc>
      </w:tr>
      <w:tr w:rsidR="00F53E90" w:rsidRPr="007D1812" w:rsidTr="00F53E90">
        <w:trPr>
          <w:gridAfter w:val="6"/>
          <w:wAfter w:w="4026" w:type="dxa"/>
          <w:tblCellSpacing w:w="15" w:type="dxa"/>
        </w:trPr>
        <w:tc>
          <w:tcPr>
            <w:tcW w:w="0" w:type="auto"/>
            <w:hideMark/>
          </w:tcPr>
          <w:p w:rsidR="00F53E90" w:rsidRPr="009F5186" w:rsidRDefault="00F53E90" w:rsidP="00FF202A"/>
        </w:tc>
        <w:tc>
          <w:tcPr>
            <w:tcW w:w="0" w:type="auto"/>
            <w:hideMark/>
          </w:tcPr>
          <w:p w:rsidR="00F53E90" w:rsidRPr="009F5186" w:rsidRDefault="00F53E90" w:rsidP="00FF202A"/>
        </w:tc>
      </w:tr>
      <w:tr w:rsidR="00F53E90" w:rsidRPr="007D1812" w:rsidTr="00F53E90">
        <w:trPr>
          <w:gridAfter w:val="6"/>
          <w:wAfter w:w="4026" w:type="dxa"/>
          <w:tblCellSpacing w:w="15" w:type="dxa"/>
        </w:trPr>
        <w:tc>
          <w:tcPr>
            <w:tcW w:w="0" w:type="auto"/>
            <w:hideMark/>
          </w:tcPr>
          <w:p w:rsidR="00F53E90" w:rsidRPr="009F5186" w:rsidRDefault="00F53E90" w:rsidP="00FF202A"/>
        </w:tc>
        <w:tc>
          <w:tcPr>
            <w:tcW w:w="0" w:type="auto"/>
            <w:hideMark/>
          </w:tcPr>
          <w:p w:rsidR="00F53E90" w:rsidRPr="009F5186" w:rsidRDefault="00F53E90" w:rsidP="00FF202A"/>
        </w:tc>
      </w:tr>
      <w:tr w:rsidR="00F53E90" w:rsidRPr="007D1812" w:rsidTr="00F53E90">
        <w:trPr>
          <w:gridAfter w:val="6"/>
          <w:wAfter w:w="4026" w:type="dxa"/>
          <w:tblCellSpacing w:w="15" w:type="dxa"/>
        </w:trPr>
        <w:tc>
          <w:tcPr>
            <w:tcW w:w="0" w:type="auto"/>
            <w:hideMark/>
          </w:tcPr>
          <w:p w:rsidR="00F53E90" w:rsidRPr="009F5186" w:rsidRDefault="00F53E90" w:rsidP="00FF202A"/>
        </w:tc>
        <w:tc>
          <w:tcPr>
            <w:tcW w:w="0" w:type="auto"/>
            <w:hideMark/>
          </w:tcPr>
          <w:p w:rsidR="00F53E90" w:rsidRDefault="00F53E90" w:rsidP="00FF202A"/>
        </w:tc>
      </w:tr>
    </w:tbl>
    <w:p w:rsidR="00DD6520" w:rsidRDefault="00DD6520" w:rsidP="00DE2890">
      <w:pPr>
        <w:spacing w:line="300" w:lineRule="atLeast"/>
        <w:jc w:val="both"/>
        <w:rPr>
          <w:b/>
          <w:sz w:val="28"/>
          <w:szCs w:val="28"/>
        </w:rPr>
      </w:pPr>
    </w:p>
    <w:p w:rsidR="008254E6" w:rsidRDefault="008254E6" w:rsidP="00DE2890">
      <w:pPr>
        <w:spacing w:line="300" w:lineRule="atLeast"/>
        <w:jc w:val="both"/>
        <w:rPr>
          <w:b/>
          <w:sz w:val="28"/>
          <w:szCs w:val="28"/>
        </w:rPr>
      </w:pPr>
    </w:p>
    <w:p w:rsidR="008254E6" w:rsidRDefault="008254E6" w:rsidP="00DE2890">
      <w:pPr>
        <w:spacing w:line="300" w:lineRule="atLeast"/>
        <w:jc w:val="both"/>
        <w:rPr>
          <w:b/>
          <w:sz w:val="28"/>
          <w:szCs w:val="28"/>
        </w:rPr>
      </w:pPr>
    </w:p>
    <w:p w:rsidR="008254E6" w:rsidRDefault="008254E6" w:rsidP="00DE2890">
      <w:pPr>
        <w:spacing w:line="300" w:lineRule="atLeast"/>
        <w:jc w:val="both"/>
        <w:rPr>
          <w:b/>
          <w:sz w:val="28"/>
          <w:szCs w:val="28"/>
        </w:rPr>
      </w:pPr>
    </w:p>
    <w:p w:rsidR="00DE2890" w:rsidRPr="00DE2890" w:rsidRDefault="00DE2890" w:rsidP="00DE2890">
      <w:pPr>
        <w:spacing w:line="300" w:lineRule="atLeast"/>
        <w:jc w:val="both"/>
        <w:rPr>
          <w:b/>
          <w:sz w:val="28"/>
          <w:szCs w:val="28"/>
        </w:rPr>
      </w:pPr>
      <w:r w:rsidRPr="00DE2890">
        <w:rPr>
          <w:b/>
          <w:sz w:val="28"/>
          <w:szCs w:val="28"/>
        </w:rPr>
        <w:t xml:space="preserve">12.0 Informacje dodatkowe ze względu na operat dotyczący odprowadzania wód opadowych do wód </w:t>
      </w:r>
      <w:r w:rsidR="00184F84">
        <w:rPr>
          <w:b/>
          <w:sz w:val="28"/>
          <w:szCs w:val="28"/>
        </w:rPr>
        <w:t>stawu</w:t>
      </w:r>
    </w:p>
    <w:p w:rsidR="00DE2890" w:rsidRPr="00DE2890" w:rsidRDefault="00DE2890" w:rsidP="00DE2890">
      <w:pPr>
        <w:spacing w:line="300" w:lineRule="atLeast"/>
        <w:jc w:val="both"/>
        <w:rPr>
          <w:b/>
          <w:sz w:val="28"/>
          <w:szCs w:val="28"/>
        </w:rPr>
      </w:pPr>
    </w:p>
    <w:p w:rsidR="00DE2890" w:rsidRPr="00FF1FE3" w:rsidRDefault="00DE2890" w:rsidP="00DE2890">
      <w:pPr>
        <w:keepNext/>
        <w:numPr>
          <w:ilvl w:val="1"/>
          <w:numId w:val="1"/>
        </w:numPr>
        <w:jc w:val="both"/>
        <w:outlineLvl w:val="1"/>
      </w:pPr>
      <w:bookmarkStart w:id="29" w:name="_Toc426025776"/>
      <w:bookmarkStart w:id="30" w:name="_Toc434915635"/>
      <w:r w:rsidRPr="00DE2890">
        <w:t xml:space="preserve">12.1. Ogólna ilość ścieków opadowych wymagająca odprowadzenia do </w:t>
      </w:r>
      <w:bookmarkEnd w:id="29"/>
      <w:bookmarkEnd w:id="30"/>
      <w:r w:rsidRPr="00DE2890">
        <w:t xml:space="preserve">stawu </w:t>
      </w:r>
    </w:p>
    <w:p w:rsidR="00DE2890" w:rsidRPr="00E755C7" w:rsidRDefault="00DE2890" w:rsidP="00FF1FE3">
      <w:pPr>
        <w:keepNext/>
        <w:numPr>
          <w:ilvl w:val="1"/>
          <w:numId w:val="1"/>
        </w:numPr>
        <w:spacing w:before="240"/>
        <w:jc w:val="center"/>
        <w:outlineLvl w:val="1"/>
        <w:rPr>
          <w:b/>
          <w:sz w:val="28"/>
        </w:rPr>
      </w:pPr>
      <w:r w:rsidRPr="00E755C7">
        <w:rPr>
          <w:b/>
          <w:sz w:val="28"/>
        </w:rPr>
        <w:t>OBLICZENIA</w:t>
      </w:r>
    </w:p>
    <w:p w:rsidR="00DE2890" w:rsidRPr="00E755C7" w:rsidRDefault="00DE2890" w:rsidP="00DE2890"/>
    <w:p w:rsidR="00384574" w:rsidRPr="00E755C7" w:rsidRDefault="00384574" w:rsidP="00384574">
      <w:pPr>
        <w:keepNext/>
        <w:suppressAutoHyphens w:val="0"/>
        <w:autoSpaceDE w:val="0"/>
        <w:autoSpaceDN w:val="0"/>
        <w:adjustRightInd w:val="0"/>
        <w:spacing w:after="240"/>
        <w:outlineLvl w:val="2"/>
        <w:rPr>
          <w:bCs/>
          <w:lang w:eastAsia="pl-PL"/>
        </w:rPr>
      </w:pPr>
      <w:bookmarkStart w:id="31" w:name="_Toc426025777"/>
      <w:bookmarkStart w:id="32" w:name="_Toc434915636"/>
      <w:r w:rsidRPr="00E755C7">
        <w:rPr>
          <w:bCs/>
          <w:lang w:eastAsia="pl-PL"/>
        </w:rPr>
        <w:t xml:space="preserve">12.1.1. Ilość wód opadowych ze zlewni nr 1 poprzez </w:t>
      </w:r>
      <w:r w:rsidR="00040314">
        <w:rPr>
          <w:bCs/>
          <w:lang w:eastAsia="pl-PL"/>
        </w:rPr>
        <w:t xml:space="preserve">istniejący </w:t>
      </w:r>
      <w:r w:rsidRPr="00E755C7">
        <w:rPr>
          <w:bCs/>
          <w:lang w:eastAsia="pl-PL"/>
        </w:rPr>
        <w:t xml:space="preserve">wylot </w:t>
      </w:r>
      <w:r w:rsidRPr="00040314">
        <w:rPr>
          <w:b/>
          <w:bCs/>
          <w:lang w:eastAsia="pl-PL"/>
        </w:rPr>
        <w:t>Dn</w:t>
      </w:r>
      <w:r w:rsidR="00184F84" w:rsidRPr="00040314">
        <w:rPr>
          <w:b/>
          <w:bCs/>
          <w:lang w:eastAsia="pl-PL"/>
        </w:rPr>
        <w:t>2</w:t>
      </w:r>
      <w:r w:rsidRPr="00040314">
        <w:rPr>
          <w:b/>
          <w:bCs/>
          <w:lang w:eastAsia="pl-PL"/>
        </w:rPr>
        <w:t>00mm</w:t>
      </w:r>
    </w:p>
    <w:p w:rsidR="00384574" w:rsidRPr="00E755C7" w:rsidRDefault="00384574" w:rsidP="00384574">
      <w:r w:rsidRPr="00E755C7">
        <w:t xml:space="preserve">Powierzchnia rzeczywista zlewni nr 1 </w:t>
      </w:r>
      <w:r w:rsidR="007B5489" w:rsidRPr="00E755C7">
        <w:tab/>
      </w:r>
      <w:r w:rsidRPr="00E755C7">
        <w:t xml:space="preserve">– </w:t>
      </w:r>
      <w:r w:rsidR="007B5489" w:rsidRPr="00E755C7">
        <w:rPr>
          <w:b/>
        </w:rPr>
        <w:t>1,91</w:t>
      </w:r>
      <w:r w:rsidRPr="00E755C7">
        <w:rPr>
          <w:b/>
        </w:rPr>
        <w:t xml:space="preserve"> ha</w:t>
      </w:r>
    </w:p>
    <w:p w:rsidR="00384574" w:rsidRPr="00E755C7" w:rsidRDefault="00384574" w:rsidP="0012665C">
      <w:r w:rsidRPr="00E755C7">
        <w:t xml:space="preserve">Powierzchnia zredukowana zlewni nr 1 </w:t>
      </w:r>
      <w:r w:rsidR="007B5489" w:rsidRPr="00E755C7">
        <w:tab/>
      </w:r>
      <w:r w:rsidRPr="00E755C7">
        <w:t xml:space="preserve">– </w:t>
      </w:r>
      <w:r w:rsidR="007B5489" w:rsidRPr="00E755C7">
        <w:rPr>
          <w:b/>
        </w:rPr>
        <w:t>1,57</w:t>
      </w:r>
      <w:r w:rsidRPr="00E755C7">
        <w:rPr>
          <w:b/>
        </w:rPr>
        <w:t xml:space="preserve"> ha</w:t>
      </w:r>
    </w:p>
    <w:p w:rsidR="00DE2890" w:rsidRPr="00E755C7" w:rsidRDefault="00DE2890" w:rsidP="0012665C">
      <w:pPr>
        <w:rPr>
          <w:szCs w:val="22"/>
        </w:rPr>
      </w:pPr>
      <w:r w:rsidRPr="00E755C7">
        <w:rPr>
          <w:szCs w:val="22"/>
        </w:rPr>
        <w:t>Wymagany standard odwodnienia - zalania terenu nie częściej niż co 10 lat</w:t>
      </w:r>
    </w:p>
    <w:p w:rsidR="00DE2890" w:rsidRPr="00E755C7" w:rsidRDefault="00DE2890" w:rsidP="0012665C">
      <w:pPr>
        <w:rPr>
          <w:szCs w:val="22"/>
        </w:rPr>
      </w:pPr>
      <w:r w:rsidRPr="00E755C7">
        <w:rPr>
          <w:szCs w:val="22"/>
        </w:rPr>
        <w:t>Czas trwania deszczu miarodajnego t=15 min</w:t>
      </w:r>
    </w:p>
    <w:p w:rsidR="00DE2890" w:rsidRPr="00E755C7" w:rsidRDefault="00DE2890" w:rsidP="00DE2890">
      <w:pPr>
        <w:jc w:val="center"/>
        <w:rPr>
          <w:sz w:val="28"/>
          <w:szCs w:val="28"/>
        </w:rPr>
      </w:pPr>
      <w:proofErr w:type="spellStart"/>
      <w:r w:rsidRPr="00E755C7">
        <w:rPr>
          <w:sz w:val="28"/>
          <w:szCs w:val="28"/>
        </w:rPr>
        <w:t>Q</w:t>
      </w:r>
      <w:r w:rsidRPr="00E755C7">
        <w:rPr>
          <w:sz w:val="28"/>
          <w:szCs w:val="28"/>
          <w:vertAlign w:val="subscript"/>
        </w:rPr>
        <w:t>max</w:t>
      </w:r>
      <w:r w:rsidRPr="00E755C7">
        <w:rPr>
          <w:sz w:val="28"/>
          <w:szCs w:val="28"/>
        </w:rPr>
        <w:t>=q</w:t>
      </w:r>
      <w:proofErr w:type="spellEnd"/>
      <w:r w:rsidRPr="00E755C7">
        <w:rPr>
          <w:sz w:val="28"/>
          <w:szCs w:val="28"/>
        </w:rPr>
        <w:t>*(F</w:t>
      </w:r>
      <w:r w:rsidRPr="00E755C7">
        <w:rPr>
          <w:sz w:val="28"/>
          <w:szCs w:val="28"/>
          <w:vertAlign w:val="subscript"/>
        </w:rPr>
        <w:t>1</w:t>
      </w:r>
      <w:r w:rsidRPr="00E755C7">
        <w:rPr>
          <w:sz w:val="28"/>
          <w:szCs w:val="28"/>
        </w:rPr>
        <w:t>*φ+ F</w:t>
      </w:r>
      <w:r w:rsidRPr="00E755C7">
        <w:rPr>
          <w:sz w:val="28"/>
          <w:szCs w:val="28"/>
          <w:vertAlign w:val="subscript"/>
        </w:rPr>
        <w:t>2</w:t>
      </w:r>
      <w:r w:rsidRPr="00E755C7">
        <w:rPr>
          <w:sz w:val="28"/>
          <w:szCs w:val="28"/>
        </w:rPr>
        <w:t>*φ)</w:t>
      </w:r>
    </w:p>
    <w:p w:rsidR="00DE2890" w:rsidRPr="00E755C7" w:rsidRDefault="00DE2890" w:rsidP="00DE2890">
      <w:pPr>
        <w:tabs>
          <w:tab w:val="num" w:pos="0"/>
        </w:tabs>
        <w:ind w:left="1428" w:hanging="360"/>
        <w:rPr>
          <w:szCs w:val="22"/>
        </w:rPr>
      </w:pPr>
      <w:r w:rsidRPr="00E755C7">
        <w:rPr>
          <w:szCs w:val="22"/>
        </w:rPr>
        <w:t>gdzie:</w:t>
      </w:r>
    </w:p>
    <w:p w:rsidR="00DE2890" w:rsidRPr="00E755C7" w:rsidRDefault="00DE2890" w:rsidP="00DE2890">
      <w:pPr>
        <w:tabs>
          <w:tab w:val="num" w:pos="0"/>
        </w:tabs>
        <w:rPr>
          <w:szCs w:val="22"/>
          <w:vertAlign w:val="superscript"/>
        </w:rPr>
      </w:pPr>
      <w:r w:rsidRPr="00E755C7">
        <w:rPr>
          <w:szCs w:val="22"/>
        </w:rPr>
        <w:t>F</w:t>
      </w:r>
      <w:r w:rsidRPr="00E755C7">
        <w:rPr>
          <w:szCs w:val="22"/>
          <w:vertAlign w:val="subscript"/>
        </w:rPr>
        <w:t>1</w:t>
      </w:r>
      <w:r w:rsidRPr="00E755C7">
        <w:rPr>
          <w:szCs w:val="22"/>
        </w:rPr>
        <w:t xml:space="preserve"> – Powierzchnie utwardzone</w:t>
      </w:r>
      <w:r w:rsidRPr="00E755C7">
        <w:rPr>
          <w:szCs w:val="22"/>
        </w:rPr>
        <w:tab/>
      </w:r>
      <w:r w:rsidRPr="00E755C7">
        <w:rPr>
          <w:szCs w:val="22"/>
        </w:rPr>
        <w:tab/>
      </w:r>
      <w:r w:rsidRPr="00E755C7">
        <w:rPr>
          <w:szCs w:val="22"/>
        </w:rPr>
        <w:tab/>
      </w:r>
      <w:r w:rsidRPr="00E755C7">
        <w:rPr>
          <w:szCs w:val="22"/>
        </w:rPr>
        <w:tab/>
      </w:r>
      <w:r w:rsidRPr="00E755C7">
        <w:rPr>
          <w:szCs w:val="22"/>
        </w:rPr>
        <w:tab/>
        <w:t>F =1,</w:t>
      </w:r>
      <w:r w:rsidR="007B5489" w:rsidRPr="00E755C7">
        <w:rPr>
          <w:szCs w:val="22"/>
        </w:rPr>
        <w:t>57</w:t>
      </w:r>
      <w:r w:rsidRPr="00E755C7">
        <w:rPr>
          <w:szCs w:val="22"/>
        </w:rPr>
        <w:t xml:space="preserve"> ha</w:t>
      </w:r>
    </w:p>
    <w:p w:rsidR="00DE2890" w:rsidRPr="00E755C7" w:rsidRDefault="00DE2890" w:rsidP="00DE2890">
      <w:pPr>
        <w:tabs>
          <w:tab w:val="num" w:pos="0"/>
        </w:tabs>
        <w:rPr>
          <w:szCs w:val="22"/>
          <w:vertAlign w:val="superscript"/>
        </w:rPr>
      </w:pPr>
      <w:r w:rsidRPr="00E755C7">
        <w:rPr>
          <w:szCs w:val="22"/>
        </w:rPr>
        <w:t>F</w:t>
      </w:r>
      <w:r w:rsidRPr="00E755C7">
        <w:rPr>
          <w:szCs w:val="22"/>
          <w:vertAlign w:val="subscript"/>
        </w:rPr>
        <w:t>2</w:t>
      </w:r>
      <w:r w:rsidRPr="00E755C7">
        <w:rPr>
          <w:szCs w:val="22"/>
        </w:rPr>
        <w:t xml:space="preserve"> - Powierzchnia terenów zielonych</w:t>
      </w:r>
      <w:r w:rsidRPr="00E755C7">
        <w:rPr>
          <w:szCs w:val="22"/>
        </w:rPr>
        <w:tab/>
      </w:r>
      <w:r w:rsidRPr="00E755C7">
        <w:rPr>
          <w:szCs w:val="22"/>
        </w:rPr>
        <w:tab/>
      </w:r>
      <w:r w:rsidRPr="00E755C7">
        <w:rPr>
          <w:szCs w:val="22"/>
        </w:rPr>
        <w:tab/>
        <w:t xml:space="preserve"> </w:t>
      </w:r>
      <w:r w:rsidRPr="00E755C7">
        <w:rPr>
          <w:szCs w:val="22"/>
        </w:rPr>
        <w:tab/>
        <w:t>F =0,34 ha</w:t>
      </w:r>
    </w:p>
    <w:p w:rsidR="00DE2890" w:rsidRPr="00E755C7" w:rsidRDefault="00DE2890" w:rsidP="00DE2890">
      <w:pPr>
        <w:tabs>
          <w:tab w:val="num" w:pos="0"/>
        </w:tabs>
        <w:ind w:left="1428" w:hanging="360"/>
        <w:rPr>
          <w:szCs w:val="22"/>
        </w:rPr>
      </w:pPr>
      <w:r w:rsidRPr="00E755C7">
        <w:rPr>
          <w:szCs w:val="22"/>
        </w:rPr>
        <w:t>q-  natężenie deszczu  q=174 l/s ha</w:t>
      </w:r>
    </w:p>
    <w:p w:rsidR="00DE2890" w:rsidRPr="00E755C7" w:rsidRDefault="00DE2890" w:rsidP="00DE2890">
      <w:pPr>
        <w:tabs>
          <w:tab w:val="num" w:pos="0"/>
        </w:tabs>
        <w:ind w:left="1428" w:hanging="360"/>
        <w:rPr>
          <w:szCs w:val="22"/>
        </w:rPr>
      </w:pPr>
      <w:r w:rsidRPr="00E755C7">
        <w:rPr>
          <w:szCs w:val="22"/>
        </w:rPr>
        <w:t>φ</w:t>
      </w:r>
      <w:r w:rsidRPr="00E755C7">
        <w:rPr>
          <w:szCs w:val="22"/>
          <w:vertAlign w:val="subscript"/>
        </w:rPr>
        <w:t>1</w:t>
      </w:r>
      <w:r w:rsidRPr="00E755C7">
        <w:rPr>
          <w:szCs w:val="22"/>
        </w:rPr>
        <w:t xml:space="preserve"> – współczynnik spływu dla terenów zielonych  φ = 0,15</w:t>
      </w:r>
    </w:p>
    <w:p w:rsidR="00DE2890" w:rsidRPr="00E755C7" w:rsidRDefault="00DE2890" w:rsidP="00DE2890">
      <w:pPr>
        <w:tabs>
          <w:tab w:val="num" w:pos="0"/>
        </w:tabs>
        <w:ind w:left="1428" w:hanging="360"/>
        <w:rPr>
          <w:szCs w:val="22"/>
        </w:rPr>
      </w:pPr>
      <w:r w:rsidRPr="00E755C7">
        <w:rPr>
          <w:szCs w:val="22"/>
        </w:rPr>
        <w:t>φ</w:t>
      </w:r>
      <w:r w:rsidRPr="00E755C7">
        <w:rPr>
          <w:szCs w:val="22"/>
          <w:vertAlign w:val="subscript"/>
        </w:rPr>
        <w:t>2</w:t>
      </w:r>
      <w:r w:rsidRPr="00E755C7">
        <w:rPr>
          <w:szCs w:val="22"/>
        </w:rPr>
        <w:t xml:space="preserve"> – współczynnik spływu dla terenów utwardzonych  φ = 0,95</w:t>
      </w:r>
    </w:p>
    <w:p w:rsidR="00DE2890" w:rsidRPr="00E755C7" w:rsidRDefault="00DE2890" w:rsidP="00DE2890">
      <w:pPr>
        <w:tabs>
          <w:tab w:val="num" w:pos="0"/>
        </w:tabs>
        <w:ind w:left="1428" w:hanging="360"/>
        <w:rPr>
          <w:szCs w:val="22"/>
        </w:rPr>
      </w:pPr>
    </w:p>
    <w:p w:rsidR="00DE2890" w:rsidRDefault="00DE2890" w:rsidP="00096160">
      <w:pPr>
        <w:tabs>
          <w:tab w:val="num" w:pos="0"/>
        </w:tabs>
        <w:jc w:val="center"/>
        <w:rPr>
          <w:b/>
          <w:bCs/>
          <w:sz w:val="28"/>
          <w:szCs w:val="28"/>
        </w:rPr>
      </w:pPr>
      <w:proofErr w:type="spellStart"/>
      <w:r w:rsidRPr="00E755C7">
        <w:rPr>
          <w:b/>
          <w:sz w:val="28"/>
          <w:szCs w:val="28"/>
        </w:rPr>
        <w:t>Q</w:t>
      </w:r>
      <w:r w:rsidRPr="00E755C7">
        <w:rPr>
          <w:b/>
          <w:sz w:val="28"/>
          <w:szCs w:val="28"/>
          <w:vertAlign w:val="subscript"/>
        </w:rPr>
        <w:t>max</w:t>
      </w:r>
      <w:proofErr w:type="spellEnd"/>
      <w:r w:rsidR="007B5489" w:rsidRPr="00E755C7">
        <w:rPr>
          <w:sz w:val="28"/>
          <w:szCs w:val="28"/>
        </w:rPr>
        <w:t>= 174*(0,34*0,15 +1,57</w:t>
      </w:r>
      <w:r w:rsidRPr="00E755C7">
        <w:rPr>
          <w:sz w:val="28"/>
          <w:szCs w:val="28"/>
        </w:rPr>
        <w:t>*0,95)=</w:t>
      </w:r>
      <w:r w:rsidR="0017445A" w:rsidRPr="00E755C7">
        <w:rPr>
          <w:bCs/>
          <w:sz w:val="28"/>
          <w:szCs w:val="28"/>
        </w:rPr>
        <w:t>268,4</w:t>
      </w:r>
      <w:r w:rsidRPr="00E755C7">
        <w:rPr>
          <w:bCs/>
          <w:sz w:val="28"/>
          <w:szCs w:val="28"/>
        </w:rPr>
        <w:t xml:space="preserve"> </w:t>
      </w:r>
      <w:r w:rsidR="00EC1C08">
        <w:rPr>
          <w:bCs/>
          <w:sz w:val="28"/>
          <w:szCs w:val="28"/>
        </w:rPr>
        <w:t>l</w:t>
      </w:r>
      <w:r w:rsidRPr="00E755C7">
        <w:rPr>
          <w:bCs/>
          <w:sz w:val="28"/>
          <w:szCs w:val="28"/>
        </w:rPr>
        <w:t>/</w:t>
      </w:r>
      <w:r w:rsidR="00EC1C08">
        <w:rPr>
          <w:bCs/>
          <w:sz w:val="28"/>
          <w:szCs w:val="28"/>
        </w:rPr>
        <w:t xml:space="preserve">s </w:t>
      </w:r>
      <w:r w:rsidRPr="00E755C7">
        <w:rPr>
          <w:bCs/>
          <w:sz w:val="28"/>
          <w:szCs w:val="28"/>
        </w:rPr>
        <w:t>=</w:t>
      </w:r>
      <w:r w:rsidR="00EC1C08">
        <w:rPr>
          <w:bCs/>
          <w:sz w:val="28"/>
          <w:szCs w:val="28"/>
        </w:rPr>
        <w:t xml:space="preserve"> </w:t>
      </w:r>
      <w:r w:rsidR="0017445A" w:rsidRPr="00E755C7">
        <w:rPr>
          <w:b/>
          <w:bCs/>
          <w:sz w:val="28"/>
          <w:szCs w:val="28"/>
        </w:rPr>
        <w:t>0,268</w:t>
      </w:r>
      <w:r w:rsidRPr="00E755C7">
        <w:rPr>
          <w:b/>
          <w:bCs/>
          <w:sz w:val="28"/>
          <w:szCs w:val="28"/>
        </w:rPr>
        <w:t xml:space="preserve"> m</w:t>
      </w:r>
      <w:r w:rsidRPr="00E755C7">
        <w:rPr>
          <w:b/>
          <w:bCs/>
          <w:sz w:val="28"/>
          <w:szCs w:val="28"/>
          <w:vertAlign w:val="superscript"/>
        </w:rPr>
        <w:t>3</w:t>
      </w:r>
      <w:r w:rsidRPr="00E755C7">
        <w:rPr>
          <w:b/>
          <w:bCs/>
          <w:sz w:val="28"/>
          <w:szCs w:val="28"/>
        </w:rPr>
        <w:t>/s</w:t>
      </w:r>
    </w:p>
    <w:p w:rsidR="005527DC" w:rsidRPr="00F41130" w:rsidRDefault="005527DC" w:rsidP="00096160">
      <w:pPr>
        <w:tabs>
          <w:tab w:val="num" w:pos="0"/>
        </w:tabs>
        <w:jc w:val="center"/>
        <w:rPr>
          <w:b/>
          <w:bCs/>
          <w:szCs w:val="28"/>
        </w:rPr>
      </w:pPr>
    </w:p>
    <w:p w:rsidR="00591699" w:rsidRPr="00EC1C08" w:rsidRDefault="00591699" w:rsidP="00EC1C08">
      <w:pPr>
        <w:spacing w:after="240"/>
      </w:pPr>
      <w:r w:rsidRPr="00EC1C08">
        <w:lastRenderedPageBreak/>
        <w:t xml:space="preserve">Maksymalna ilość wód opadowych </w:t>
      </w:r>
      <w:r w:rsidR="0017445A" w:rsidRPr="00EC1C08">
        <w:t xml:space="preserve">dla </w:t>
      </w:r>
      <w:r w:rsidR="0017445A" w:rsidRPr="00EC1C08">
        <w:rPr>
          <w:b/>
        </w:rPr>
        <w:t>wylotu nr 1</w:t>
      </w:r>
      <w:r w:rsidR="00E7235E" w:rsidRPr="00EC1C08">
        <w:t xml:space="preserve"> </w:t>
      </w:r>
      <w:r w:rsidR="00F76871" w:rsidRPr="00EC1C08">
        <w:t>wyrażona w m</w:t>
      </w:r>
      <w:r w:rsidR="00F76871" w:rsidRPr="00EC1C08">
        <w:rPr>
          <w:vertAlign w:val="superscript"/>
        </w:rPr>
        <w:t>3</w:t>
      </w:r>
      <w:r w:rsidR="00F76871" w:rsidRPr="00EC1C08">
        <w:t>/s</w:t>
      </w:r>
      <w:r w:rsidRPr="00EC1C08">
        <w:t xml:space="preserve">: </w:t>
      </w:r>
      <w:r w:rsidR="0017445A" w:rsidRPr="00EC1C08">
        <w:rPr>
          <w:b/>
          <w:bCs/>
          <w:sz w:val="28"/>
          <w:szCs w:val="28"/>
        </w:rPr>
        <w:t>0,268</w:t>
      </w:r>
      <w:r w:rsidRPr="00EC1C08">
        <w:rPr>
          <w:b/>
          <w:bCs/>
          <w:sz w:val="28"/>
          <w:szCs w:val="28"/>
        </w:rPr>
        <w:t xml:space="preserve"> </w:t>
      </w:r>
    </w:p>
    <w:p w:rsidR="00591699" w:rsidRPr="00EC1C08" w:rsidRDefault="00591699" w:rsidP="0012665C">
      <w:pPr>
        <w:rPr>
          <w:sz w:val="28"/>
        </w:rPr>
      </w:pPr>
      <w:r w:rsidRPr="00EC1C08">
        <w:t xml:space="preserve">Średnia ilość wód opadowych </w:t>
      </w:r>
      <w:r w:rsidR="0017445A" w:rsidRPr="00EC1C08">
        <w:t xml:space="preserve">dla </w:t>
      </w:r>
      <w:r w:rsidR="0017445A" w:rsidRPr="00EC1C08">
        <w:rPr>
          <w:b/>
        </w:rPr>
        <w:t>wylotu nr 1</w:t>
      </w:r>
      <w:r w:rsidR="0017445A" w:rsidRPr="00EC1C08">
        <w:t xml:space="preserve"> </w:t>
      </w:r>
      <w:r w:rsidRPr="00EC1C08">
        <w:t>wyrażona w m</w:t>
      </w:r>
      <w:r w:rsidRPr="00B04F6D">
        <w:rPr>
          <w:vertAlign w:val="superscript"/>
        </w:rPr>
        <w:t>3</w:t>
      </w:r>
      <w:r w:rsidRPr="00EC1C08">
        <w:t xml:space="preserve">/rok: </w:t>
      </w:r>
      <w:r w:rsidR="000928A9" w:rsidRPr="00EC1C08">
        <w:rPr>
          <w:b/>
          <w:sz w:val="28"/>
        </w:rPr>
        <w:t>9420</w:t>
      </w:r>
      <w:r w:rsidRPr="00EC1C08">
        <w:rPr>
          <w:b/>
          <w:sz w:val="28"/>
        </w:rPr>
        <w:t xml:space="preserve"> </w:t>
      </w:r>
    </w:p>
    <w:p w:rsidR="0012665C" w:rsidRPr="00591699" w:rsidRDefault="0012665C" w:rsidP="0012665C">
      <w:pPr>
        <w:rPr>
          <w:bCs/>
          <w:lang w:eastAsia="pl-PL"/>
        </w:rPr>
      </w:pPr>
    </w:p>
    <w:p w:rsidR="00DE2890" w:rsidRPr="00DE2890" w:rsidRDefault="00DE2890" w:rsidP="00384574">
      <w:pPr>
        <w:keepNext/>
        <w:suppressAutoHyphens w:val="0"/>
        <w:autoSpaceDE w:val="0"/>
        <w:autoSpaceDN w:val="0"/>
        <w:adjustRightInd w:val="0"/>
        <w:spacing w:after="240"/>
        <w:outlineLvl w:val="2"/>
        <w:rPr>
          <w:bCs/>
          <w:lang w:eastAsia="pl-PL"/>
        </w:rPr>
      </w:pPr>
      <w:r w:rsidRPr="00DE2890">
        <w:rPr>
          <w:bCs/>
          <w:lang w:eastAsia="pl-PL"/>
        </w:rPr>
        <w:t>12.1.2. Ilość wód opadowych z</w:t>
      </w:r>
      <w:bookmarkEnd w:id="31"/>
      <w:bookmarkEnd w:id="32"/>
      <w:r w:rsidR="00FF1FE3">
        <w:rPr>
          <w:bCs/>
          <w:lang w:eastAsia="pl-PL"/>
        </w:rPr>
        <w:t xml:space="preserve">e zlewni nr 2 poprzez </w:t>
      </w:r>
      <w:r w:rsidR="00040314">
        <w:rPr>
          <w:bCs/>
          <w:lang w:eastAsia="pl-PL"/>
        </w:rPr>
        <w:t xml:space="preserve">istniejący </w:t>
      </w:r>
      <w:r w:rsidR="00FF1FE3">
        <w:rPr>
          <w:bCs/>
          <w:lang w:eastAsia="pl-PL"/>
        </w:rPr>
        <w:t xml:space="preserve">wylot </w:t>
      </w:r>
      <w:r w:rsidR="00FF1FE3" w:rsidRPr="00040314">
        <w:rPr>
          <w:b/>
          <w:bCs/>
          <w:lang w:eastAsia="pl-PL"/>
        </w:rPr>
        <w:t>Dn</w:t>
      </w:r>
      <w:r w:rsidRPr="00040314">
        <w:rPr>
          <w:b/>
          <w:bCs/>
          <w:lang w:eastAsia="pl-PL"/>
        </w:rPr>
        <w:t>800mm</w:t>
      </w:r>
    </w:p>
    <w:p w:rsidR="00384574" w:rsidRPr="00EC1C08" w:rsidRDefault="00CE7B77" w:rsidP="00384574">
      <w:pPr>
        <w:spacing w:line="276" w:lineRule="auto"/>
        <w:rPr>
          <w:b/>
        </w:rPr>
      </w:pPr>
      <w:r w:rsidRPr="00EC1C08">
        <w:t xml:space="preserve">Powierzchnia zlewni </w:t>
      </w:r>
      <w:r w:rsidR="00384574" w:rsidRPr="00EC1C08">
        <w:t xml:space="preserve"> nr 2 - </w:t>
      </w:r>
      <w:r w:rsidR="00384574" w:rsidRPr="00EC1C08">
        <w:rPr>
          <w:b/>
        </w:rPr>
        <w:t>39,785 ha</w:t>
      </w:r>
    </w:p>
    <w:p w:rsidR="00384574" w:rsidRPr="00EC1C08" w:rsidRDefault="00384574" w:rsidP="00EC1C08">
      <w:pPr>
        <w:spacing w:line="276" w:lineRule="auto"/>
      </w:pPr>
      <w:r w:rsidRPr="00EC1C08">
        <w:t xml:space="preserve">Powierzchnia zredukowana zlewni nr 2 – wynosi </w:t>
      </w:r>
      <w:r w:rsidRPr="00EC1C08">
        <w:rPr>
          <w:b/>
          <w:szCs w:val="22"/>
        </w:rPr>
        <w:t>F</w:t>
      </w:r>
      <w:r w:rsidRPr="00EC1C08">
        <w:rPr>
          <w:b/>
          <w:szCs w:val="22"/>
          <w:vertAlign w:val="subscript"/>
        </w:rPr>
        <w:t>r</w:t>
      </w:r>
      <w:r w:rsidR="00CE7B77" w:rsidRPr="00EC1C08">
        <w:rPr>
          <w:b/>
        </w:rPr>
        <w:t>= 7,957</w:t>
      </w:r>
      <w:r w:rsidRPr="00EC1C08">
        <w:rPr>
          <w:b/>
        </w:rPr>
        <w:t xml:space="preserve"> ha</w:t>
      </w:r>
    </w:p>
    <w:p w:rsidR="00DE2890" w:rsidRPr="00EC1C08" w:rsidRDefault="00DE2890" w:rsidP="00EC1C08">
      <w:pPr>
        <w:spacing w:line="276" w:lineRule="auto"/>
        <w:rPr>
          <w:szCs w:val="22"/>
        </w:rPr>
      </w:pPr>
      <w:r w:rsidRPr="00EC1C08">
        <w:rPr>
          <w:szCs w:val="22"/>
        </w:rPr>
        <w:t>Wymagany standard odwodnienia - zalania terenu nie częściej niż co 10 lat</w:t>
      </w:r>
    </w:p>
    <w:p w:rsidR="00DE2890" w:rsidRPr="00DE2890" w:rsidRDefault="00DE2890" w:rsidP="00EC1C08">
      <w:pPr>
        <w:spacing w:line="276" w:lineRule="auto"/>
        <w:rPr>
          <w:szCs w:val="22"/>
        </w:rPr>
      </w:pPr>
      <w:r w:rsidRPr="00DE2890">
        <w:rPr>
          <w:szCs w:val="22"/>
        </w:rPr>
        <w:t>Czas trwania deszczu miarodajnego t=15 min</w:t>
      </w:r>
    </w:p>
    <w:p w:rsidR="00DE2890" w:rsidRPr="00DE2890" w:rsidRDefault="00DE2890" w:rsidP="00DE2890">
      <w:pPr>
        <w:jc w:val="center"/>
        <w:rPr>
          <w:sz w:val="28"/>
          <w:szCs w:val="28"/>
        </w:rPr>
      </w:pPr>
      <w:proofErr w:type="spellStart"/>
      <w:r w:rsidRPr="00DE2890">
        <w:rPr>
          <w:sz w:val="28"/>
          <w:szCs w:val="28"/>
        </w:rPr>
        <w:t>Q</w:t>
      </w:r>
      <w:r w:rsidRPr="00DE2890">
        <w:rPr>
          <w:sz w:val="28"/>
          <w:szCs w:val="28"/>
          <w:vertAlign w:val="subscript"/>
        </w:rPr>
        <w:t>max</w:t>
      </w:r>
      <w:r w:rsidRPr="00DE2890">
        <w:rPr>
          <w:sz w:val="28"/>
          <w:szCs w:val="28"/>
        </w:rPr>
        <w:t>=q</w:t>
      </w:r>
      <w:proofErr w:type="spellEnd"/>
      <w:r w:rsidRPr="00DE2890">
        <w:rPr>
          <w:sz w:val="28"/>
          <w:szCs w:val="28"/>
        </w:rPr>
        <w:t>*(F</w:t>
      </w:r>
      <w:r w:rsidRPr="00DE2890">
        <w:rPr>
          <w:sz w:val="28"/>
          <w:szCs w:val="28"/>
          <w:vertAlign w:val="subscript"/>
        </w:rPr>
        <w:t>1</w:t>
      </w:r>
      <w:r w:rsidRPr="00DE2890">
        <w:rPr>
          <w:sz w:val="28"/>
          <w:szCs w:val="28"/>
        </w:rPr>
        <w:t>*φ+ F</w:t>
      </w:r>
      <w:r w:rsidRPr="00DE2890">
        <w:rPr>
          <w:sz w:val="28"/>
          <w:szCs w:val="28"/>
          <w:vertAlign w:val="subscript"/>
        </w:rPr>
        <w:t>2</w:t>
      </w:r>
      <w:r w:rsidRPr="00DE2890">
        <w:rPr>
          <w:sz w:val="28"/>
          <w:szCs w:val="28"/>
        </w:rPr>
        <w:t>*φ)</w:t>
      </w:r>
    </w:p>
    <w:p w:rsidR="00DE2890" w:rsidRPr="00DE2890" w:rsidRDefault="00DE2890" w:rsidP="00EC1C08">
      <w:pPr>
        <w:tabs>
          <w:tab w:val="num" w:pos="0"/>
        </w:tabs>
        <w:spacing w:line="276" w:lineRule="auto"/>
        <w:rPr>
          <w:szCs w:val="22"/>
        </w:rPr>
      </w:pPr>
      <w:r w:rsidRPr="00DE2890">
        <w:rPr>
          <w:szCs w:val="22"/>
        </w:rPr>
        <w:t>gdzie:</w:t>
      </w:r>
    </w:p>
    <w:p w:rsidR="00384574" w:rsidRPr="00EC1C08" w:rsidRDefault="00DE2890" w:rsidP="00EC1C08">
      <w:pPr>
        <w:tabs>
          <w:tab w:val="num" w:pos="0"/>
        </w:tabs>
        <w:spacing w:line="276" w:lineRule="auto"/>
        <w:rPr>
          <w:szCs w:val="22"/>
        </w:rPr>
      </w:pPr>
      <w:r w:rsidRPr="00DE2890">
        <w:rPr>
          <w:szCs w:val="22"/>
        </w:rPr>
        <w:t>F</w:t>
      </w:r>
      <w:r w:rsidRPr="00DE2890">
        <w:rPr>
          <w:szCs w:val="22"/>
          <w:vertAlign w:val="subscript"/>
        </w:rPr>
        <w:t>1</w:t>
      </w:r>
      <w:r w:rsidRPr="00DE2890">
        <w:rPr>
          <w:szCs w:val="22"/>
        </w:rPr>
        <w:t xml:space="preserve"> – Powierzchnie utwardzone</w:t>
      </w:r>
      <w:r w:rsidRPr="00DE2890">
        <w:rPr>
          <w:szCs w:val="22"/>
        </w:rPr>
        <w:tab/>
      </w:r>
      <w:r w:rsidRPr="00DE2890">
        <w:rPr>
          <w:szCs w:val="22"/>
        </w:rPr>
        <w:tab/>
      </w:r>
      <w:r w:rsidRPr="00DE2890">
        <w:rPr>
          <w:szCs w:val="22"/>
        </w:rPr>
        <w:tab/>
      </w:r>
      <w:r w:rsidRPr="00DE2890">
        <w:rPr>
          <w:szCs w:val="22"/>
        </w:rPr>
        <w:tab/>
      </w:r>
      <w:r w:rsidRPr="00DE2890">
        <w:rPr>
          <w:szCs w:val="22"/>
        </w:rPr>
        <w:tab/>
      </w:r>
      <w:r w:rsidRPr="00EC1C08">
        <w:rPr>
          <w:szCs w:val="22"/>
        </w:rPr>
        <w:t>F =</w:t>
      </w:r>
      <w:r w:rsidR="00CE7B77" w:rsidRPr="00EC1C08">
        <w:rPr>
          <w:szCs w:val="22"/>
        </w:rPr>
        <w:t>7,957</w:t>
      </w:r>
      <w:r w:rsidR="00384574" w:rsidRPr="00EC1C08">
        <w:rPr>
          <w:szCs w:val="22"/>
        </w:rPr>
        <w:t xml:space="preserve"> ha </w:t>
      </w:r>
    </w:p>
    <w:p w:rsidR="00DE2890" w:rsidRPr="00EC1C08" w:rsidRDefault="00DE2890" w:rsidP="00EC1C08">
      <w:pPr>
        <w:tabs>
          <w:tab w:val="num" w:pos="0"/>
        </w:tabs>
        <w:spacing w:line="276" w:lineRule="auto"/>
        <w:rPr>
          <w:szCs w:val="22"/>
          <w:vertAlign w:val="superscript"/>
        </w:rPr>
      </w:pPr>
      <w:r w:rsidRPr="00EC1C08">
        <w:rPr>
          <w:szCs w:val="22"/>
        </w:rPr>
        <w:t>F</w:t>
      </w:r>
      <w:r w:rsidRPr="00EC1C08">
        <w:rPr>
          <w:szCs w:val="22"/>
          <w:vertAlign w:val="subscript"/>
        </w:rPr>
        <w:t>2</w:t>
      </w:r>
      <w:r w:rsidRPr="00EC1C08">
        <w:rPr>
          <w:szCs w:val="22"/>
        </w:rPr>
        <w:t xml:space="preserve"> - Powierzchnia terenów zielonych</w:t>
      </w:r>
      <w:r w:rsidRPr="00EC1C08">
        <w:rPr>
          <w:szCs w:val="22"/>
        </w:rPr>
        <w:tab/>
      </w:r>
      <w:r w:rsidRPr="00EC1C08">
        <w:rPr>
          <w:szCs w:val="22"/>
        </w:rPr>
        <w:tab/>
      </w:r>
      <w:r w:rsidRPr="00EC1C08">
        <w:rPr>
          <w:szCs w:val="22"/>
        </w:rPr>
        <w:tab/>
        <w:t xml:space="preserve"> </w:t>
      </w:r>
      <w:r w:rsidRPr="00EC1C08">
        <w:rPr>
          <w:szCs w:val="22"/>
        </w:rPr>
        <w:tab/>
        <w:t>F =</w:t>
      </w:r>
      <w:r w:rsidR="00CE7B77" w:rsidRPr="00EC1C08">
        <w:rPr>
          <w:szCs w:val="22"/>
        </w:rPr>
        <w:t>31,829</w:t>
      </w:r>
      <w:r w:rsidRPr="00EC1C08">
        <w:rPr>
          <w:szCs w:val="22"/>
        </w:rPr>
        <w:t xml:space="preserve"> ha</w:t>
      </w:r>
    </w:p>
    <w:p w:rsidR="00DE2890" w:rsidRPr="00EC1C08" w:rsidRDefault="00DE2890" w:rsidP="001B6ECB">
      <w:pPr>
        <w:tabs>
          <w:tab w:val="num" w:pos="0"/>
        </w:tabs>
        <w:spacing w:line="276" w:lineRule="auto"/>
        <w:ind w:left="1428" w:hanging="360"/>
        <w:rPr>
          <w:szCs w:val="22"/>
        </w:rPr>
      </w:pPr>
      <w:r w:rsidRPr="00EC1C08">
        <w:rPr>
          <w:szCs w:val="22"/>
        </w:rPr>
        <w:t>q-  natężenie deszczu  q=174 l/s ha</w:t>
      </w:r>
    </w:p>
    <w:p w:rsidR="00DE2890" w:rsidRPr="00EC1C08" w:rsidRDefault="00DE2890" w:rsidP="001B6ECB">
      <w:pPr>
        <w:tabs>
          <w:tab w:val="num" w:pos="0"/>
        </w:tabs>
        <w:spacing w:line="276" w:lineRule="auto"/>
        <w:ind w:left="1428" w:hanging="360"/>
        <w:rPr>
          <w:szCs w:val="22"/>
        </w:rPr>
      </w:pPr>
      <w:r w:rsidRPr="00EC1C08">
        <w:rPr>
          <w:szCs w:val="22"/>
        </w:rPr>
        <w:t>φ</w:t>
      </w:r>
      <w:r w:rsidRPr="00EC1C08">
        <w:rPr>
          <w:szCs w:val="22"/>
          <w:vertAlign w:val="subscript"/>
        </w:rPr>
        <w:t>1</w:t>
      </w:r>
      <w:r w:rsidRPr="00EC1C08">
        <w:rPr>
          <w:szCs w:val="22"/>
        </w:rPr>
        <w:t xml:space="preserve"> – współczynnik spływu dla terenów zielonych  φ = 0,15</w:t>
      </w:r>
    </w:p>
    <w:p w:rsidR="00DE2890" w:rsidRPr="00EC1C08" w:rsidRDefault="00DE2890" w:rsidP="001B6ECB">
      <w:pPr>
        <w:tabs>
          <w:tab w:val="num" w:pos="0"/>
        </w:tabs>
        <w:spacing w:line="276" w:lineRule="auto"/>
        <w:ind w:left="1428" w:hanging="360"/>
        <w:rPr>
          <w:szCs w:val="22"/>
        </w:rPr>
      </w:pPr>
      <w:r w:rsidRPr="00EC1C08">
        <w:rPr>
          <w:szCs w:val="22"/>
        </w:rPr>
        <w:t>φ</w:t>
      </w:r>
      <w:r w:rsidRPr="00EC1C08">
        <w:rPr>
          <w:szCs w:val="22"/>
          <w:vertAlign w:val="subscript"/>
        </w:rPr>
        <w:t>2</w:t>
      </w:r>
      <w:r w:rsidRPr="00EC1C08">
        <w:rPr>
          <w:szCs w:val="22"/>
        </w:rPr>
        <w:t xml:space="preserve"> – współczynnik spływu dla terenów utwardzonych  φ = 0,95</w:t>
      </w:r>
    </w:p>
    <w:p w:rsidR="00DE2890" w:rsidRPr="00EC1C08" w:rsidRDefault="00DE2890" w:rsidP="00DE2890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384574" w:rsidRPr="00EC1C08" w:rsidRDefault="00384574" w:rsidP="00384574">
      <w:pPr>
        <w:tabs>
          <w:tab w:val="num" w:pos="0"/>
        </w:tabs>
        <w:jc w:val="center"/>
        <w:rPr>
          <w:b/>
          <w:bCs/>
          <w:sz w:val="28"/>
          <w:szCs w:val="28"/>
        </w:rPr>
      </w:pPr>
      <w:proofErr w:type="spellStart"/>
      <w:r w:rsidRPr="00EC1C08">
        <w:rPr>
          <w:b/>
          <w:sz w:val="28"/>
          <w:szCs w:val="28"/>
        </w:rPr>
        <w:t>Q</w:t>
      </w:r>
      <w:r w:rsidRPr="00EC1C08">
        <w:rPr>
          <w:b/>
          <w:sz w:val="28"/>
          <w:szCs w:val="28"/>
          <w:vertAlign w:val="subscript"/>
        </w:rPr>
        <w:t>max</w:t>
      </w:r>
      <w:proofErr w:type="spellEnd"/>
      <w:r w:rsidRPr="00EC1C08">
        <w:rPr>
          <w:sz w:val="28"/>
          <w:szCs w:val="28"/>
        </w:rPr>
        <w:t xml:space="preserve">= </w:t>
      </w:r>
      <w:r w:rsidR="00CE7B77" w:rsidRPr="00EC1C08">
        <w:rPr>
          <w:sz w:val="28"/>
          <w:szCs w:val="28"/>
        </w:rPr>
        <w:t>174*(31,828</w:t>
      </w:r>
      <w:r w:rsidRPr="00EC1C08">
        <w:rPr>
          <w:sz w:val="28"/>
          <w:szCs w:val="28"/>
        </w:rPr>
        <w:t xml:space="preserve"> *0,15</w:t>
      </w:r>
      <w:r w:rsidR="00CE7B77" w:rsidRPr="00EC1C08">
        <w:rPr>
          <w:sz w:val="28"/>
          <w:szCs w:val="28"/>
        </w:rPr>
        <w:t>+7,957</w:t>
      </w:r>
      <w:r w:rsidRPr="00EC1C08">
        <w:rPr>
          <w:sz w:val="28"/>
          <w:szCs w:val="28"/>
        </w:rPr>
        <w:t>*0,95)=</w:t>
      </w:r>
      <w:r w:rsidR="00CE7B77" w:rsidRPr="00EC1C08">
        <w:rPr>
          <w:bCs/>
          <w:sz w:val="28"/>
          <w:szCs w:val="28"/>
        </w:rPr>
        <w:t>2146</w:t>
      </w:r>
      <w:r w:rsidRPr="00EC1C08">
        <w:rPr>
          <w:bCs/>
          <w:sz w:val="28"/>
          <w:szCs w:val="28"/>
        </w:rPr>
        <w:t xml:space="preserve"> </w:t>
      </w:r>
      <w:r w:rsidR="00EC1C08">
        <w:rPr>
          <w:bCs/>
          <w:sz w:val="28"/>
          <w:szCs w:val="28"/>
        </w:rPr>
        <w:t>l</w:t>
      </w:r>
      <w:r w:rsidRPr="00EC1C08">
        <w:rPr>
          <w:bCs/>
          <w:sz w:val="28"/>
          <w:szCs w:val="28"/>
        </w:rPr>
        <w:t>/</w:t>
      </w:r>
      <w:r w:rsidR="00EC1C08">
        <w:rPr>
          <w:bCs/>
          <w:sz w:val="28"/>
          <w:szCs w:val="28"/>
        </w:rPr>
        <w:t xml:space="preserve">s </w:t>
      </w:r>
      <w:r w:rsidRPr="00EC1C08">
        <w:rPr>
          <w:bCs/>
          <w:sz w:val="28"/>
          <w:szCs w:val="28"/>
        </w:rPr>
        <w:t>=</w:t>
      </w:r>
      <w:r w:rsidR="00EC1C08">
        <w:rPr>
          <w:bCs/>
          <w:sz w:val="28"/>
          <w:szCs w:val="28"/>
        </w:rPr>
        <w:t xml:space="preserve"> </w:t>
      </w:r>
      <w:r w:rsidR="00CE7B77" w:rsidRPr="00EC1C08">
        <w:rPr>
          <w:b/>
          <w:bCs/>
          <w:sz w:val="28"/>
          <w:szCs w:val="28"/>
        </w:rPr>
        <w:t>2,149</w:t>
      </w:r>
      <w:r w:rsidRPr="00EC1C08">
        <w:rPr>
          <w:b/>
          <w:bCs/>
          <w:sz w:val="28"/>
          <w:szCs w:val="28"/>
        </w:rPr>
        <w:t xml:space="preserve"> m</w:t>
      </w:r>
      <w:r w:rsidRPr="00EC1C08">
        <w:rPr>
          <w:b/>
          <w:bCs/>
          <w:sz w:val="28"/>
          <w:szCs w:val="28"/>
          <w:vertAlign w:val="superscript"/>
        </w:rPr>
        <w:t>3</w:t>
      </w:r>
      <w:r w:rsidRPr="00EC1C08">
        <w:rPr>
          <w:b/>
          <w:bCs/>
          <w:sz w:val="28"/>
          <w:szCs w:val="28"/>
        </w:rPr>
        <w:t>/s</w:t>
      </w:r>
    </w:p>
    <w:p w:rsidR="00DE2890" w:rsidRPr="00EC1C08" w:rsidRDefault="00DE2890" w:rsidP="00DE2890">
      <w:pPr>
        <w:tabs>
          <w:tab w:val="num" w:pos="0"/>
        </w:tabs>
        <w:jc w:val="center"/>
        <w:rPr>
          <w:bCs/>
          <w:sz w:val="28"/>
          <w:szCs w:val="28"/>
        </w:rPr>
      </w:pPr>
    </w:p>
    <w:p w:rsidR="000928A9" w:rsidRPr="00EC1C08" w:rsidRDefault="000928A9" w:rsidP="0012665C">
      <w:r w:rsidRPr="00EC1C08">
        <w:t>Maksymalna ilość wód opadowych d</w:t>
      </w:r>
      <w:r w:rsidR="00F76871" w:rsidRPr="00EC1C08">
        <w:t xml:space="preserve">la </w:t>
      </w:r>
      <w:r w:rsidR="00F76871" w:rsidRPr="00EC1C08">
        <w:rPr>
          <w:b/>
        </w:rPr>
        <w:t>wylotu nr 2</w:t>
      </w:r>
      <w:r w:rsidR="00F76871" w:rsidRPr="00EC1C08">
        <w:t xml:space="preserve"> wyrażona w m</w:t>
      </w:r>
      <w:r w:rsidR="00F76871" w:rsidRPr="00B04F6D">
        <w:rPr>
          <w:vertAlign w:val="superscript"/>
        </w:rPr>
        <w:t>3</w:t>
      </w:r>
      <w:r w:rsidR="00F76871" w:rsidRPr="00EC1C08">
        <w:t>/s</w:t>
      </w:r>
      <w:r w:rsidRPr="00EC1C08">
        <w:t xml:space="preserve">: </w:t>
      </w:r>
      <w:r w:rsidR="00CE7B77" w:rsidRPr="00EC1C08">
        <w:rPr>
          <w:b/>
          <w:bCs/>
          <w:sz w:val="28"/>
          <w:szCs w:val="28"/>
        </w:rPr>
        <w:t>2,149</w:t>
      </w:r>
      <w:r w:rsidRPr="00EC1C08">
        <w:rPr>
          <w:b/>
          <w:bCs/>
          <w:sz w:val="28"/>
          <w:szCs w:val="28"/>
        </w:rPr>
        <w:t xml:space="preserve"> </w:t>
      </w:r>
    </w:p>
    <w:p w:rsidR="000928A9" w:rsidRPr="00EC1C08" w:rsidRDefault="000928A9" w:rsidP="0012665C">
      <w:pPr>
        <w:rPr>
          <w:sz w:val="28"/>
        </w:rPr>
      </w:pPr>
      <w:r w:rsidRPr="00EC1C08">
        <w:t xml:space="preserve">Średnia ilość wód opadowych dla </w:t>
      </w:r>
      <w:r w:rsidRPr="00EC1C08">
        <w:rPr>
          <w:b/>
        </w:rPr>
        <w:t>wylotu nr 2</w:t>
      </w:r>
      <w:r w:rsidRPr="00EC1C08">
        <w:t xml:space="preserve"> wyrażona w m</w:t>
      </w:r>
      <w:r w:rsidRPr="00B04F6D">
        <w:rPr>
          <w:vertAlign w:val="superscript"/>
        </w:rPr>
        <w:t>3</w:t>
      </w:r>
      <w:r w:rsidRPr="00EC1C08">
        <w:t xml:space="preserve">/rok: </w:t>
      </w:r>
      <w:r w:rsidR="00CE7B77" w:rsidRPr="00EC1C08">
        <w:rPr>
          <w:b/>
          <w:sz w:val="28"/>
        </w:rPr>
        <w:t>47742</w:t>
      </w:r>
      <w:r w:rsidRPr="00EC1C08">
        <w:rPr>
          <w:b/>
          <w:sz w:val="28"/>
        </w:rPr>
        <w:t xml:space="preserve"> </w:t>
      </w:r>
    </w:p>
    <w:p w:rsidR="00040314" w:rsidRDefault="00040314" w:rsidP="00B23516">
      <w:pPr>
        <w:keepNext/>
        <w:numPr>
          <w:ilvl w:val="1"/>
          <w:numId w:val="1"/>
        </w:numPr>
        <w:spacing w:after="240"/>
        <w:jc w:val="both"/>
        <w:outlineLvl w:val="1"/>
      </w:pPr>
    </w:p>
    <w:p w:rsidR="00DE2890" w:rsidRPr="00DE2890" w:rsidRDefault="00DE2890" w:rsidP="00B23516">
      <w:pPr>
        <w:keepNext/>
        <w:numPr>
          <w:ilvl w:val="1"/>
          <w:numId w:val="1"/>
        </w:numPr>
        <w:spacing w:after="240"/>
        <w:jc w:val="both"/>
        <w:outlineLvl w:val="1"/>
      </w:pPr>
      <w:r w:rsidRPr="00DE2890">
        <w:t>12.1.3. Ilość wód opadowyc</w:t>
      </w:r>
      <w:r w:rsidR="0041284E">
        <w:t xml:space="preserve">h ze zlewni nr 3 poprzez </w:t>
      </w:r>
      <w:r w:rsidR="00040314">
        <w:t xml:space="preserve">istniejący </w:t>
      </w:r>
      <w:r w:rsidR="004F1F3D">
        <w:t>wylot</w:t>
      </w:r>
      <w:r w:rsidR="0041284E">
        <w:t xml:space="preserve"> Dn</w:t>
      </w:r>
      <w:r w:rsidR="00040314">
        <w:t>4</w:t>
      </w:r>
      <w:r w:rsidRPr="00DE2890">
        <w:t>00mm</w:t>
      </w:r>
    </w:p>
    <w:p w:rsidR="00DE2890" w:rsidRDefault="00DE2890" w:rsidP="00DE2890">
      <w:r w:rsidRPr="00DE2890">
        <w:t xml:space="preserve">Powierzchnia </w:t>
      </w:r>
      <w:r w:rsidR="005527DC">
        <w:t xml:space="preserve">rzeczywista </w:t>
      </w:r>
      <w:r w:rsidRPr="00DE2890">
        <w:t xml:space="preserve">zlewni nr 3 – </w:t>
      </w:r>
      <w:r w:rsidR="008254E6">
        <w:rPr>
          <w:b/>
        </w:rPr>
        <w:t>9,56</w:t>
      </w:r>
      <w:r w:rsidRPr="005527DC">
        <w:rPr>
          <w:b/>
        </w:rPr>
        <w:t xml:space="preserve"> ha</w:t>
      </w:r>
    </w:p>
    <w:p w:rsidR="005527DC" w:rsidRDefault="005527DC" w:rsidP="005527DC">
      <w:r w:rsidRPr="00DE2890">
        <w:t xml:space="preserve">Powierzchnia </w:t>
      </w:r>
      <w:r>
        <w:t xml:space="preserve">zredukowana zlewni nr 3 – </w:t>
      </w:r>
      <w:r w:rsidR="008254E6">
        <w:rPr>
          <w:b/>
        </w:rPr>
        <w:t>2,39</w:t>
      </w:r>
      <w:r w:rsidRPr="005527DC">
        <w:rPr>
          <w:b/>
        </w:rPr>
        <w:t xml:space="preserve"> ha</w:t>
      </w:r>
    </w:p>
    <w:p w:rsidR="00DE2890" w:rsidRPr="00DE2890" w:rsidRDefault="00DE2890" w:rsidP="00DE2890">
      <w:pPr>
        <w:rPr>
          <w:szCs w:val="22"/>
        </w:rPr>
      </w:pPr>
      <w:r w:rsidRPr="00DE2890">
        <w:rPr>
          <w:szCs w:val="22"/>
        </w:rPr>
        <w:t>Wymagany standard odwodnienia - zalania terenu nie częściej niż co 10 lat</w:t>
      </w:r>
    </w:p>
    <w:p w:rsidR="00DE2890" w:rsidRDefault="00DE2890" w:rsidP="00DE2890">
      <w:pPr>
        <w:rPr>
          <w:szCs w:val="22"/>
        </w:rPr>
      </w:pPr>
      <w:r w:rsidRPr="00DE2890">
        <w:rPr>
          <w:szCs w:val="22"/>
        </w:rPr>
        <w:t>Czas trwania deszczu miarodajnego t=15 min</w:t>
      </w:r>
    </w:p>
    <w:p w:rsidR="005527DC" w:rsidRPr="00DE2890" w:rsidRDefault="005527DC" w:rsidP="00DE2890">
      <w:pPr>
        <w:rPr>
          <w:szCs w:val="22"/>
        </w:rPr>
      </w:pPr>
    </w:p>
    <w:p w:rsidR="00DE2890" w:rsidRDefault="00DE2890" w:rsidP="00DE2890">
      <w:pPr>
        <w:jc w:val="center"/>
        <w:rPr>
          <w:sz w:val="28"/>
          <w:szCs w:val="28"/>
        </w:rPr>
      </w:pPr>
      <w:proofErr w:type="spellStart"/>
      <w:r w:rsidRPr="00DE2890">
        <w:rPr>
          <w:sz w:val="28"/>
          <w:szCs w:val="28"/>
        </w:rPr>
        <w:t>Q</w:t>
      </w:r>
      <w:r w:rsidRPr="00DE2890">
        <w:rPr>
          <w:sz w:val="28"/>
          <w:szCs w:val="28"/>
          <w:vertAlign w:val="subscript"/>
        </w:rPr>
        <w:t>max</w:t>
      </w:r>
      <w:r w:rsidRPr="00DE2890">
        <w:rPr>
          <w:sz w:val="28"/>
          <w:szCs w:val="28"/>
        </w:rPr>
        <w:t>=q</w:t>
      </w:r>
      <w:proofErr w:type="spellEnd"/>
      <w:r w:rsidRPr="00DE2890">
        <w:rPr>
          <w:sz w:val="28"/>
          <w:szCs w:val="28"/>
        </w:rPr>
        <w:t>*(F</w:t>
      </w:r>
      <w:r w:rsidRPr="00DE2890">
        <w:rPr>
          <w:sz w:val="28"/>
          <w:szCs w:val="28"/>
          <w:vertAlign w:val="subscript"/>
        </w:rPr>
        <w:t>1</w:t>
      </w:r>
      <w:r w:rsidRPr="00DE2890">
        <w:rPr>
          <w:sz w:val="28"/>
          <w:szCs w:val="28"/>
        </w:rPr>
        <w:t>*φ+ F</w:t>
      </w:r>
      <w:r w:rsidRPr="00DE2890">
        <w:rPr>
          <w:sz w:val="28"/>
          <w:szCs w:val="28"/>
          <w:vertAlign w:val="subscript"/>
        </w:rPr>
        <w:t>2</w:t>
      </w:r>
      <w:r w:rsidRPr="00DE2890">
        <w:rPr>
          <w:sz w:val="28"/>
          <w:szCs w:val="28"/>
        </w:rPr>
        <w:t>*φ)</w:t>
      </w:r>
    </w:p>
    <w:p w:rsidR="005527DC" w:rsidRPr="00DE2890" w:rsidRDefault="005527DC" w:rsidP="00DE2890">
      <w:pPr>
        <w:jc w:val="center"/>
        <w:rPr>
          <w:sz w:val="28"/>
          <w:szCs w:val="28"/>
        </w:rPr>
      </w:pPr>
    </w:p>
    <w:p w:rsidR="00DE2890" w:rsidRPr="00DE2890" w:rsidRDefault="00DE2890" w:rsidP="00DE2890">
      <w:pPr>
        <w:tabs>
          <w:tab w:val="num" w:pos="0"/>
        </w:tabs>
        <w:ind w:left="1428" w:hanging="360"/>
        <w:rPr>
          <w:szCs w:val="22"/>
        </w:rPr>
      </w:pPr>
      <w:r w:rsidRPr="00DE2890">
        <w:rPr>
          <w:szCs w:val="22"/>
        </w:rPr>
        <w:t>gdzie:</w:t>
      </w:r>
    </w:p>
    <w:p w:rsidR="00DE2890" w:rsidRPr="00DE2890" w:rsidRDefault="00DE2890" w:rsidP="00DE2890">
      <w:pPr>
        <w:tabs>
          <w:tab w:val="num" w:pos="0"/>
        </w:tabs>
        <w:rPr>
          <w:szCs w:val="22"/>
          <w:vertAlign w:val="superscript"/>
        </w:rPr>
      </w:pPr>
      <w:r w:rsidRPr="00DE2890">
        <w:rPr>
          <w:szCs w:val="22"/>
        </w:rPr>
        <w:t>F</w:t>
      </w:r>
      <w:r w:rsidRPr="00DE2890">
        <w:rPr>
          <w:szCs w:val="22"/>
          <w:vertAlign w:val="subscript"/>
        </w:rPr>
        <w:t>1</w:t>
      </w:r>
      <w:r w:rsidRPr="00DE2890">
        <w:rPr>
          <w:szCs w:val="22"/>
        </w:rPr>
        <w:t xml:space="preserve"> – Pow</w:t>
      </w:r>
      <w:r w:rsidR="008254E6">
        <w:rPr>
          <w:szCs w:val="22"/>
        </w:rPr>
        <w:t>ierzchnie utwardzone</w:t>
      </w:r>
      <w:r w:rsidR="008254E6">
        <w:rPr>
          <w:szCs w:val="22"/>
        </w:rPr>
        <w:tab/>
      </w:r>
      <w:r w:rsidR="008254E6">
        <w:rPr>
          <w:szCs w:val="22"/>
        </w:rPr>
        <w:tab/>
      </w:r>
      <w:r w:rsidR="008254E6">
        <w:rPr>
          <w:szCs w:val="22"/>
        </w:rPr>
        <w:tab/>
      </w:r>
      <w:r w:rsidR="008254E6">
        <w:rPr>
          <w:szCs w:val="22"/>
        </w:rPr>
        <w:tab/>
      </w:r>
      <w:r w:rsidR="008254E6">
        <w:rPr>
          <w:szCs w:val="22"/>
        </w:rPr>
        <w:tab/>
        <w:t>F =2,39</w:t>
      </w:r>
      <w:r w:rsidRPr="00DE2890">
        <w:rPr>
          <w:szCs w:val="22"/>
        </w:rPr>
        <w:t xml:space="preserve"> ha</w:t>
      </w:r>
    </w:p>
    <w:p w:rsidR="00DE2890" w:rsidRPr="00DE2890" w:rsidRDefault="00DE2890" w:rsidP="00DE2890">
      <w:pPr>
        <w:tabs>
          <w:tab w:val="num" w:pos="0"/>
        </w:tabs>
        <w:rPr>
          <w:szCs w:val="22"/>
          <w:vertAlign w:val="superscript"/>
        </w:rPr>
      </w:pPr>
      <w:r w:rsidRPr="00DE2890">
        <w:rPr>
          <w:szCs w:val="22"/>
        </w:rPr>
        <w:t>F</w:t>
      </w:r>
      <w:r w:rsidRPr="00DE2890">
        <w:rPr>
          <w:szCs w:val="22"/>
          <w:vertAlign w:val="subscript"/>
        </w:rPr>
        <w:t>2</w:t>
      </w:r>
      <w:r w:rsidRPr="00DE2890">
        <w:rPr>
          <w:szCs w:val="22"/>
        </w:rPr>
        <w:t xml:space="preserve"> - Powierzch</w:t>
      </w:r>
      <w:r w:rsidR="008254E6">
        <w:rPr>
          <w:szCs w:val="22"/>
        </w:rPr>
        <w:t>nia terenów zielonych</w:t>
      </w:r>
      <w:r w:rsidR="008254E6">
        <w:rPr>
          <w:szCs w:val="22"/>
        </w:rPr>
        <w:tab/>
      </w:r>
      <w:r w:rsidR="008254E6">
        <w:rPr>
          <w:szCs w:val="22"/>
        </w:rPr>
        <w:tab/>
      </w:r>
      <w:r w:rsidR="008254E6">
        <w:rPr>
          <w:szCs w:val="22"/>
        </w:rPr>
        <w:tab/>
        <w:t xml:space="preserve"> </w:t>
      </w:r>
      <w:r w:rsidR="008254E6">
        <w:rPr>
          <w:szCs w:val="22"/>
        </w:rPr>
        <w:tab/>
        <w:t>F =7,17</w:t>
      </w:r>
      <w:r w:rsidRPr="00DE2890">
        <w:rPr>
          <w:szCs w:val="22"/>
        </w:rPr>
        <w:t xml:space="preserve"> ha</w:t>
      </w:r>
    </w:p>
    <w:p w:rsidR="00DE2890" w:rsidRPr="00DE2890" w:rsidRDefault="00DE2890" w:rsidP="00DE2890">
      <w:pPr>
        <w:tabs>
          <w:tab w:val="num" w:pos="0"/>
        </w:tabs>
        <w:ind w:left="1428" w:hanging="360"/>
        <w:rPr>
          <w:szCs w:val="22"/>
        </w:rPr>
      </w:pPr>
      <w:r w:rsidRPr="00DE2890">
        <w:rPr>
          <w:szCs w:val="22"/>
        </w:rPr>
        <w:t>q-  natężenie deszczu  q=174 l/s ha</w:t>
      </w:r>
    </w:p>
    <w:p w:rsidR="00DE2890" w:rsidRPr="00DE2890" w:rsidRDefault="00DE2890" w:rsidP="00DE2890">
      <w:pPr>
        <w:tabs>
          <w:tab w:val="num" w:pos="0"/>
        </w:tabs>
        <w:ind w:left="1428" w:hanging="360"/>
        <w:rPr>
          <w:szCs w:val="22"/>
        </w:rPr>
      </w:pPr>
      <w:r w:rsidRPr="00DE2890">
        <w:rPr>
          <w:szCs w:val="22"/>
        </w:rPr>
        <w:t>φ</w:t>
      </w:r>
      <w:r w:rsidRPr="00DE2890">
        <w:rPr>
          <w:szCs w:val="22"/>
          <w:vertAlign w:val="subscript"/>
        </w:rPr>
        <w:t>1</w:t>
      </w:r>
      <w:r w:rsidRPr="00DE2890">
        <w:rPr>
          <w:szCs w:val="22"/>
        </w:rPr>
        <w:t xml:space="preserve"> – współczynnik spływu dla terenów zielonych  φ = 0,15</w:t>
      </w:r>
    </w:p>
    <w:p w:rsidR="00DE2890" w:rsidRDefault="00DE2890" w:rsidP="00DE2890">
      <w:pPr>
        <w:tabs>
          <w:tab w:val="num" w:pos="0"/>
        </w:tabs>
        <w:ind w:left="1428" w:hanging="360"/>
        <w:rPr>
          <w:szCs w:val="22"/>
        </w:rPr>
      </w:pPr>
      <w:r w:rsidRPr="00DE2890">
        <w:rPr>
          <w:szCs w:val="22"/>
        </w:rPr>
        <w:t>φ</w:t>
      </w:r>
      <w:r w:rsidRPr="00DE2890">
        <w:rPr>
          <w:szCs w:val="22"/>
          <w:vertAlign w:val="subscript"/>
        </w:rPr>
        <w:t>2</w:t>
      </w:r>
      <w:r w:rsidRPr="00DE2890">
        <w:rPr>
          <w:szCs w:val="22"/>
        </w:rPr>
        <w:t xml:space="preserve"> – współczynnik spływu dla terenów utwardzonych  φ = 0,95</w:t>
      </w:r>
    </w:p>
    <w:p w:rsidR="005527DC" w:rsidRPr="00DE2890" w:rsidRDefault="005527DC" w:rsidP="00DE2890">
      <w:pPr>
        <w:tabs>
          <w:tab w:val="num" w:pos="0"/>
        </w:tabs>
        <w:ind w:left="1428" w:hanging="360"/>
        <w:rPr>
          <w:szCs w:val="22"/>
        </w:rPr>
      </w:pPr>
    </w:p>
    <w:p w:rsidR="005527DC" w:rsidRPr="00FF27DD" w:rsidRDefault="005527DC" w:rsidP="005527DC">
      <w:pPr>
        <w:tabs>
          <w:tab w:val="num" w:pos="0"/>
        </w:tabs>
        <w:jc w:val="center"/>
        <w:rPr>
          <w:bCs/>
          <w:sz w:val="28"/>
          <w:szCs w:val="28"/>
        </w:rPr>
      </w:pPr>
      <w:proofErr w:type="spellStart"/>
      <w:r w:rsidRPr="00FF27DD">
        <w:rPr>
          <w:sz w:val="28"/>
          <w:szCs w:val="28"/>
        </w:rPr>
        <w:t>Q</w:t>
      </w:r>
      <w:r w:rsidRPr="00FF27DD">
        <w:rPr>
          <w:sz w:val="28"/>
          <w:szCs w:val="28"/>
          <w:vertAlign w:val="subscript"/>
        </w:rPr>
        <w:t>max</w:t>
      </w:r>
      <w:proofErr w:type="spellEnd"/>
      <w:r w:rsidR="008254E6">
        <w:rPr>
          <w:sz w:val="28"/>
          <w:szCs w:val="28"/>
        </w:rPr>
        <w:t>= 174*(7,17*0,15 +2,39</w:t>
      </w:r>
      <w:r w:rsidRPr="00FF27DD">
        <w:rPr>
          <w:sz w:val="28"/>
          <w:szCs w:val="28"/>
        </w:rPr>
        <w:t>*0,95)=</w:t>
      </w:r>
      <w:r w:rsidRPr="00FF27DD">
        <w:rPr>
          <w:bCs/>
          <w:sz w:val="28"/>
          <w:szCs w:val="28"/>
        </w:rPr>
        <w:t xml:space="preserve">552,71 </w:t>
      </w:r>
      <w:r w:rsidR="00B04F6D">
        <w:rPr>
          <w:bCs/>
          <w:sz w:val="28"/>
          <w:szCs w:val="28"/>
        </w:rPr>
        <w:t>l</w:t>
      </w:r>
      <w:r w:rsidRPr="00FF27DD">
        <w:rPr>
          <w:bCs/>
          <w:sz w:val="28"/>
          <w:szCs w:val="28"/>
        </w:rPr>
        <w:t>/</w:t>
      </w:r>
      <w:r w:rsidR="00B04F6D">
        <w:rPr>
          <w:bCs/>
          <w:sz w:val="28"/>
          <w:szCs w:val="28"/>
        </w:rPr>
        <w:t xml:space="preserve">s </w:t>
      </w:r>
      <w:r w:rsidRPr="00FF27DD">
        <w:rPr>
          <w:bCs/>
          <w:sz w:val="28"/>
          <w:szCs w:val="28"/>
        </w:rPr>
        <w:t>=</w:t>
      </w:r>
      <w:r w:rsidR="00B04F6D">
        <w:rPr>
          <w:bCs/>
          <w:sz w:val="28"/>
          <w:szCs w:val="28"/>
        </w:rPr>
        <w:t xml:space="preserve"> </w:t>
      </w:r>
      <w:r w:rsidR="008254E6">
        <w:rPr>
          <w:b/>
          <w:bCs/>
          <w:sz w:val="28"/>
          <w:szCs w:val="28"/>
        </w:rPr>
        <w:t>0,582</w:t>
      </w:r>
      <w:r w:rsidRPr="00FF27DD">
        <w:rPr>
          <w:b/>
          <w:bCs/>
          <w:sz w:val="28"/>
          <w:szCs w:val="28"/>
        </w:rPr>
        <w:t xml:space="preserve"> m</w:t>
      </w:r>
      <w:r w:rsidRPr="00FF27DD">
        <w:rPr>
          <w:b/>
          <w:bCs/>
          <w:sz w:val="28"/>
          <w:szCs w:val="28"/>
          <w:vertAlign w:val="superscript"/>
        </w:rPr>
        <w:t>3</w:t>
      </w:r>
      <w:r w:rsidRPr="00FF27DD">
        <w:rPr>
          <w:b/>
          <w:bCs/>
          <w:sz w:val="28"/>
          <w:szCs w:val="28"/>
        </w:rPr>
        <w:t>/s</w:t>
      </w:r>
    </w:p>
    <w:p w:rsidR="00DE2890" w:rsidRPr="00DE2890" w:rsidRDefault="00DE2890" w:rsidP="00DE2890">
      <w:pPr>
        <w:tabs>
          <w:tab w:val="num" w:pos="0"/>
        </w:tabs>
        <w:jc w:val="center"/>
        <w:rPr>
          <w:b/>
          <w:bCs/>
          <w:sz w:val="28"/>
          <w:szCs w:val="28"/>
        </w:rPr>
      </w:pPr>
    </w:p>
    <w:p w:rsidR="00BF6731" w:rsidRDefault="000928A9" w:rsidP="00B04F6D">
      <w:pPr>
        <w:spacing w:line="276" w:lineRule="auto"/>
        <w:rPr>
          <w:b/>
          <w:bCs/>
          <w:sz w:val="28"/>
          <w:szCs w:val="28"/>
        </w:rPr>
      </w:pPr>
      <w:r w:rsidRPr="002561C4">
        <w:t xml:space="preserve">Maksymalna ilość wód opadowych dla </w:t>
      </w:r>
      <w:r w:rsidRPr="002561C4">
        <w:rPr>
          <w:b/>
        </w:rPr>
        <w:t>wylotu nr 3</w:t>
      </w:r>
      <w:r w:rsidR="00E7235E" w:rsidRPr="002561C4">
        <w:t xml:space="preserve"> </w:t>
      </w:r>
      <w:r w:rsidR="00F76871" w:rsidRPr="002561C4">
        <w:t>wyrażona w m</w:t>
      </w:r>
      <w:r w:rsidR="00F76871" w:rsidRPr="002561C4">
        <w:rPr>
          <w:vertAlign w:val="superscript"/>
        </w:rPr>
        <w:t>3</w:t>
      </w:r>
      <w:r w:rsidR="00F76871" w:rsidRPr="002561C4">
        <w:t>/s</w:t>
      </w:r>
      <w:r w:rsidRPr="002561C4">
        <w:t xml:space="preserve">: </w:t>
      </w:r>
      <w:r w:rsidR="00B04F6D" w:rsidRPr="002561C4">
        <w:t xml:space="preserve"> </w:t>
      </w:r>
      <w:r w:rsidR="008254E6">
        <w:rPr>
          <w:b/>
          <w:bCs/>
          <w:sz w:val="28"/>
          <w:szCs w:val="28"/>
        </w:rPr>
        <w:t>0,582</w:t>
      </w:r>
      <w:r w:rsidRPr="002561C4">
        <w:rPr>
          <w:b/>
          <w:bCs/>
          <w:sz w:val="28"/>
          <w:szCs w:val="28"/>
        </w:rPr>
        <w:t xml:space="preserve"> </w:t>
      </w:r>
    </w:p>
    <w:p w:rsidR="000928A9" w:rsidRPr="002561C4" w:rsidRDefault="000928A9" w:rsidP="00B04F6D">
      <w:pPr>
        <w:spacing w:line="276" w:lineRule="auto"/>
        <w:rPr>
          <w:sz w:val="28"/>
        </w:rPr>
      </w:pPr>
      <w:r w:rsidRPr="002561C4">
        <w:t xml:space="preserve">Średnia ilość wód opadowych dla </w:t>
      </w:r>
      <w:r w:rsidRPr="002561C4">
        <w:rPr>
          <w:b/>
        </w:rPr>
        <w:t>wylotu nr 3</w:t>
      </w:r>
      <w:r w:rsidRPr="002561C4">
        <w:t xml:space="preserve"> wyrażona w m</w:t>
      </w:r>
      <w:r w:rsidRPr="002561C4">
        <w:rPr>
          <w:vertAlign w:val="superscript"/>
        </w:rPr>
        <w:t>3</w:t>
      </w:r>
      <w:r w:rsidRPr="002561C4">
        <w:t xml:space="preserve">/rok: </w:t>
      </w:r>
      <w:r w:rsidR="00B04F6D" w:rsidRPr="002561C4">
        <w:t xml:space="preserve"> </w:t>
      </w:r>
      <w:r w:rsidR="00CE7B77" w:rsidRPr="002561C4">
        <w:rPr>
          <w:b/>
          <w:sz w:val="28"/>
        </w:rPr>
        <w:t>1</w:t>
      </w:r>
      <w:r w:rsidR="008254E6">
        <w:rPr>
          <w:b/>
          <w:sz w:val="28"/>
        </w:rPr>
        <w:t>4334</w:t>
      </w:r>
    </w:p>
    <w:p w:rsidR="0012665C" w:rsidRPr="00591699" w:rsidRDefault="0012665C" w:rsidP="0012665C">
      <w:pPr>
        <w:rPr>
          <w:bCs/>
          <w:lang w:eastAsia="pl-PL"/>
        </w:rPr>
      </w:pPr>
    </w:p>
    <w:p w:rsidR="00E755C7" w:rsidRPr="00B04F6D" w:rsidRDefault="0017445A" w:rsidP="002561C4">
      <w:pPr>
        <w:tabs>
          <w:tab w:val="num" w:pos="0"/>
        </w:tabs>
        <w:spacing w:line="276" w:lineRule="auto"/>
        <w:ind w:right="-287"/>
      </w:pPr>
      <w:r>
        <w:t xml:space="preserve">12.2 </w:t>
      </w:r>
      <w:r w:rsidR="00346A50" w:rsidRPr="00DE2890">
        <w:t>Maksymalna ilość wód opadowych odprowadzana do wód wyrażona m</w:t>
      </w:r>
      <w:r w:rsidR="00346A50" w:rsidRPr="00454624">
        <w:rPr>
          <w:vertAlign w:val="superscript"/>
        </w:rPr>
        <w:t>3</w:t>
      </w:r>
      <w:r w:rsidR="00346A50" w:rsidRPr="00DE2890">
        <w:t xml:space="preserve">/s </w:t>
      </w:r>
      <w:r w:rsidR="005527DC">
        <w:t>wynosi</w:t>
      </w:r>
      <w:r w:rsidR="00346A50">
        <w:t xml:space="preserve">: </w:t>
      </w:r>
      <w:r w:rsidR="00B04F6D" w:rsidRPr="00B04F6D">
        <w:rPr>
          <w:b/>
        </w:rPr>
        <w:t>2,9</w:t>
      </w:r>
      <w:r w:rsidR="008254E6">
        <w:rPr>
          <w:b/>
        </w:rPr>
        <w:t>96</w:t>
      </w:r>
    </w:p>
    <w:p w:rsidR="00E755C7" w:rsidRDefault="00B04F6D" w:rsidP="002561C4">
      <w:pPr>
        <w:spacing w:line="276" w:lineRule="auto"/>
      </w:pPr>
      <w:r w:rsidRPr="00BE5B0D">
        <w:rPr>
          <w:color w:val="FF0000"/>
        </w:rPr>
        <w:t xml:space="preserve"> </w:t>
      </w:r>
      <w:r w:rsidR="00096160" w:rsidRPr="002561C4">
        <w:t>(</w:t>
      </w:r>
      <w:r w:rsidR="00346A50" w:rsidRPr="002561C4">
        <w:t xml:space="preserve">według wyliczenia : </w:t>
      </w:r>
      <w:r w:rsidR="000928A9" w:rsidRPr="002561C4">
        <w:t>0,268</w:t>
      </w:r>
      <w:r w:rsidR="00454624" w:rsidRPr="002561C4">
        <w:t xml:space="preserve"> </w:t>
      </w:r>
      <w:r w:rsidR="008254E6">
        <w:t>+ 2,146 +0,582</w:t>
      </w:r>
      <w:r w:rsidR="00CE7B77" w:rsidRPr="002561C4">
        <w:t xml:space="preserve"> </w:t>
      </w:r>
      <w:r w:rsidR="00454624" w:rsidRPr="002561C4">
        <w:t>m</w:t>
      </w:r>
      <w:r w:rsidR="00454624" w:rsidRPr="002561C4">
        <w:rPr>
          <w:vertAlign w:val="superscript"/>
        </w:rPr>
        <w:t>3</w:t>
      </w:r>
      <w:r w:rsidR="00454624" w:rsidRPr="002561C4">
        <w:t xml:space="preserve">/s = </w:t>
      </w:r>
      <w:r w:rsidR="00CE7B77" w:rsidRPr="00BF6731">
        <w:t>2,9</w:t>
      </w:r>
      <w:r w:rsidR="008254E6">
        <w:t>96</w:t>
      </w:r>
      <w:r w:rsidR="00454624" w:rsidRPr="00BF6731">
        <w:t xml:space="preserve"> m</w:t>
      </w:r>
      <w:r w:rsidR="00454624" w:rsidRPr="00BF6731">
        <w:rPr>
          <w:vertAlign w:val="superscript"/>
        </w:rPr>
        <w:t>3</w:t>
      </w:r>
      <w:r w:rsidR="00454624" w:rsidRPr="00BF6731">
        <w:t>/s</w:t>
      </w:r>
      <w:r w:rsidR="00096160" w:rsidRPr="002561C4">
        <w:t>)</w:t>
      </w:r>
    </w:p>
    <w:p w:rsidR="00DE2890" w:rsidRPr="00DE2890" w:rsidRDefault="00DE2890" w:rsidP="00380B42">
      <w:pPr>
        <w:spacing w:line="276" w:lineRule="auto"/>
      </w:pPr>
      <w:r w:rsidRPr="00DE2890">
        <w:lastRenderedPageBreak/>
        <w:t>12.</w:t>
      </w:r>
      <w:r w:rsidR="00E755C7">
        <w:t>3</w:t>
      </w:r>
      <w:r w:rsidR="0017445A">
        <w:t xml:space="preserve"> C</w:t>
      </w:r>
      <w:r w:rsidRPr="00DE2890">
        <w:t xml:space="preserve">zas wyrażony w dniach, kiedy następuje odprowadzanie wód opadowych do wód: </w:t>
      </w:r>
      <w:r w:rsidRPr="00DE2890">
        <w:rPr>
          <w:b/>
        </w:rPr>
        <w:t>162</w:t>
      </w:r>
      <w:r w:rsidRPr="00DE2890">
        <w:t xml:space="preserve"> </w:t>
      </w:r>
    </w:p>
    <w:p w:rsidR="00DE2890" w:rsidRPr="004E5A62" w:rsidRDefault="00DE2890" w:rsidP="002561C4">
      <w:pPr>
        <w:spacing w:before="240" w:line="276" w:lineRule="auto"/>
        <w:jc w:val="both"/>
        <w:rPr>
          <w:b/>
          <w:color w:val="FF0000"/>
        </w:rPr>
      </w:pPr>
      <w:r w:rsidRPr="00BE5B0D">
        <w:t>12.</w:t>
      </w:r>
      <w:r w:rsidR="00E755C7" w:rsidRPr="00BE5B0D">
        <w:t>4</w:t>
      </w:r>
      <w:r w:rsidRPr="00BE5B0D">
        <w:t xml:space="preserve"> </w:t>
      </w:r>
      <w:r w:rsidR="00E755C7" w:rsidRPr="00BE5B0D">
        <w:t>Ś</w:t>
      </w:r>
      <w:r w:rsidR="00454624" w:rsidRPr="00BE5B0D">
        <w:t xml:space="preserve">rednia ilość wód opadowych wyrażona w m3/rok: </w:t>
      </w:r>
      <w:r w:rsidR="00E7235E" w:rsidRPr="002561C4">
        <w:rPr>
          <w:b/>
          <w:sz w:val="28"/>
          <w:szCs w:val="28"/>
        </w:rPr>
        <w:t>82782</w:t>
      </w:r>
      <w:r w:rsidR="004E5A62" w:rsidRPr="002561C4">
        <w:rPr>
          <w:b/>
          <w:sz w:val="28"/>
          <w:szCs w:val="28"/>
        </w:rPr>
        <w:t xml:space="preserve"> </w:t>
      </w:r>
    </w:p>
    <w:p w:rsidR="00D22982" w:rsidRPr="002561C4" w:rsidRDefault="002561C4" w:rsidP="002561C4">
      <w:pPr>
        <w:spacing w:line="276" w:lineRule="auto"/>
      </w:pPr>
      <w:r w:rsidRPr="002561C4">
        <w:t xml:space="preserve">(według  wyliczenia </w:t>
      </w:r>
      <w:r w:rsidR="008254E6">
        <w:t>11,917</w:t>
      </w:r>
      <w:r w:rsidR="00D22982" w:rsidRPr="002561C4">
        <w:t xml:space="preserve"> ha (</w:t>
      </w:r>
      <w:r w:rsidRPr="002561C4">
        <w:t xml:space="preserve">suma </w:t>
      </w:r>
      <w:r w:rsidR="004E5A62" w:rsidRPr="002561C4">
        <w:t>powierzchni zlewni</w:t>
      </w:r>
      <w:r w:rsidR="00E755C7" w:rsidRPr="002561C4">
        <w:t xml:space="preserve"> zredukowan</w:t>
      </w:r>
      <w:r w:rsidRPr="002561C4">
        <w:t>ych</w:t>
      </w:r>
      <w:r w:rsidR="004E5A62" w:rsidRPr="002561C4">
        <w:t>)</w:t>
      </w:r>
      <w:r w:rsidR="004E5A62" w:rsidRPr="002561C4">
        <w:rPr>
          <w:sz w:val="20"/>
        </w:rPr>
        <w:t xml:space="preserve"> </w:t>
      </w:r>
      <w:r w:rsidR="00E7235E" w:rsidRPr="002561C4">
        <w:t>x 600mm</w:t>
      </w:r>
      <w:r w:rsidR="004E5A62" w:rsidRPr="002561C4">
        <w:t xml:space="preserve"> (średni roczny opad) </w:t>
      </w:r>
      <w:r w:rsidR="008254E6">
        <w:t>= 715020</w:t>
      </w:r>
      <w:r w:rsidRPr="002561C4">
        <w:t xml:space="preserve"> m</w:t>
      </w:r>
      <w:r w:rsidRPr="002561C4">
        <w:rPr>
          <w:vertAlign w:val="superscript"/>
        </w:rPr>
        <w:t>3</w:t>
      </w:r>
      <w:r w:rsidRPr="002561C4">
        <w:t>/rok</w:t>
      </w:r>
      <w:r w:rsidR="004E5A62" w:rsidRPr="004E5A62">
        <w:rPr>
          <w:color w:val="FF0000"/>
        </w:rPr>
        <w:t xml:space="preserve"> </w:t>
      </w:r>
    </w:p>
    <w:p w:rsidR="002561C4" w:rsidRPr="002561C4" w:rsidRDefault="00DE2890" w:rsidP="002561C4">
      <w:pPr>
        <w:spacing w:before="240"/>
        <w:jc w:val="both"/>
      </w:pPr>
      <w:r w:rsidRPr="002561C4">
        <w:t>12.</w:t>
      </w:r>
      <w:r w:rsidR="00380B42" w:rsidRPr="002561C4">
        <w:t>4</w:t>
      </w:r>
      <w:r w:rsidRPr="002561C4">
        <w:t xml:space="preserve"> </w:t>
      </w:r>
      <w:r w:rsidR="00E755C7" w:rsidRPr="002561C4">
        <w:t>P</w:t>
      </w:r>
      <w:r w:rsidR="00454624" w:rsidRPr="002561C4">
        <w:t>owierzchnia rzeczywista odwadnian</w:t>
      </w:r>
      <w:r w:rsidR="00434723" w:rsidRPr="002561C4">
        <w:t>ych</w:t>
      </w:r>
      <w:r w:rsidR="00454624" w:rsidRPr="002561C4">
        <w:t xml:space="preserve"> zlewni: </w:t>
      </w:r>
      <w:r w:rsidR="008254E6">
        <w:t>1,91+39,785+9,56</w:t>
      </w:r>
      <w:r w:rsidR="002561C4" w:rsidRPr="002561C4">
        <w:rPr>
          <w:b/>
        </w:rPr>
        <w:t xml:space="preserve"> = </w:t>
      </w:r>
      <w:r w:rsidR="008254E6">
        <w:rPr>
          <w:b/>
          <w:sz w:val="28"/>
        </w:rPr>
        <w:t>51,245</w:t>
      </w:r>
      <w:r w:rsidR="002561C4" w:rsidRPr="002561C4">
        <w:rPr>
          <w:b/>
          <w:sz w:val="28"/>
        </w:rPr>
        <w:t xml:space="preserve"> ha</w:t>
      </w:r>
    </w:p>
    <w:p w:rsidR="002561C4" w:rsidRPr="002561C4" w:rsidRDefault="004F5738" w:rsidP="002561C4">
      <w:pPr>
        <w:spacing w:before="240"/>
        <w:jc w:val="both"/>
        <w:rPr>
          <w:b/>
        </w:rPr>
      </w:pPr>
      <w:r w:rsidRPr="002561C4">
        <w:t xml:space="preserve">12.5 </w:t>
      </w:r>
      <w:r w:rsidR="00F41130" w:rsidRPr="002561C4">
        <w:t>P</w:t>
      </w:r>
      <w:r w:rsidR="00454624" w:rsidRPr="002561C4">
        <w:t>owierzchnia zredukowana odwadnian</w:t>
      </w:r>
      <w:r w:rsidR="00434723" w:rsidRPr="002561C4">
        <w:t>ych</w:t>
      </w:r>
      <w:r w:rsidR="00454624" w:rsidRPr="002561C4">
        <w:t xml:space="preserve"> zlewni: </w:t>
      </w:r>
      <w:r w:rsidR="008254E6">
        <w:t>1,57+7,957+2,39</w:t>
      </w:r>
      <w:r w:rsidR="002561C4">
        <w:t xml:space="preserve"> </w:t>
      </w:r>
      <w:r w:rsidR="002561C4" w:rsidRPr="002561C4">
        <w:rPr>
          <w:b/>
        </w:rPr>
        <w:t xml:space="preserve">= </w:t>
      </w:r>
      <w:r w:rsidR="008254E6">
        <w:rPr>
          <w:b/>
          <w:sz w:val="28"/>
        </w:rPr>
        <w:t>11,917</w:t>
      </w:r>
      <w:r w:rsidR="002561C4" w:rsidRPr="002561C4">
        <w:rPr>
          <w:b/>
          <w:sz w:val="28"/>
        </w:rPr>
        <w:t xml:space="preserve"> ha</w:t>
      </w:r>
    </w:p>
    <w:p w:rsidR="00DE2890" w:rsidRPr="00DE2890" w:rsidRDefault="00DE2890" w:rsidP="00BF6731">
      <w:pPr>
        <w:spacing w:before="240" w:line="276" w:lineRule="auto"/>
        <w:jc w:val="both"/>
      </w:pPr>
      <w:r w:rsidRPr="00DE2890">
        <w:t>12.</w:t>
      </w:r>
      <w:r w:rsidR="004F5738">
        <w:t>6</w:t>
      </w:r>
      <w:r w:rsidRPr="00DE2890">
        <w:t xml:space="preserve"> </w:t>
      </w:r>
      <w:r w:rsidR="00BF6731">
        <w:t>W</w:t>
      </w:r>
      <w:r w:rsidRPr="00DE2890">
        <w:t xml:space="preserve">ody opadowe są ujmowane w system kanalizacji deszczowej i spływają do urządzeń wodnych – wylotów wód opadowych odprowadzających je do </w:t>
      </w:r>
      <w:r w:rsidR="00BF6731">
        <w:t xml:space="preserve">przebudowane </w:t>
      </w:r>
      <w:r w:rsidRPr="00DE2890">
        <w:t>stawu przy ul. 30 Stycznia w Tczewie.</w:t>
      </w:r>
    </w:p>
    <w:p w:rsidR="00DE2890" w:rsidRPr="00A36C49" w:rsidRDefault="00DE2890" w:rsidP="00380B42">
      <w:pPr>
        <w:spacing w:before="240" w:line="276" w:lineRule="auto"/>
        <w:jc w:val="both"/>
        <w:rPr>
          <w:b/>
        </w:rPr>
      </w:pPr>
      <w:r w:rsidRPr="00A36C49">
        <w:t>12.</w:t>
      </w:r>
      <w:r w:rsidR="004F5738">
        <w:t>7</w:t>
      </w:r>
      <w:r w:rsidRPr="00A36C49">
        <w:t xml:space="preserve"> </w:t>
      </w:r>
      <w:r w:rsidR="00BF6731">
        <w:t>I</w:t>
      </w:r>
      <w:r w:rsidRPr="00A36C49">
        <w:t>lość wód opadowych i roztopowych odprowadzonych do systemów kanalizacji zbiorczej z terenów utwardzonych wyrażona w m3</w:t>
      </w:r>
      <w:r w:rsidR="00525D2B" w:rsidRPr="00A36C49">
        <w:t>/rok</w:t>
      </w:r>
      <w:r w:rsidR="00096160" w:rsidRPr="00A36C49">
        <w:t xml:space="preserve"> </w:t>
      </w:r>
      <w:r w:rsidRPr="00A36C49">
        <w:t>:</w:t>
      </w:r>
      <w:r w:rsidRPr="004E5A62">
        <w:rPr>
          <w:color w:val="FF0000"/>
        </w:rPr>
        <w:t xml:space="preserve"> </w:t>
      </w:r>
      <w:r w:rsidR="00CE7B77" w:rsidRPr="00BF6731">
        <w:rPr>
          <w:b/>
          <w:sz w:val="28"/>
        </w:rPr>
        <w:t>827</w:t>
      </w:r>
      <w:r w:rsidR="00E7235E" w:rsidRPr="00BF6731">
        <w:rPr>
          <w:b/>
          <w:sz w:val="28"/>
        </w:rPr>
        <w:t>8</w:t>
      </w:r>
      <w:r w:rsidR="00CE7B77" w:rsidRPr="00BF6731">
        <w:rPr>
          <w:b/>
          <w:sz w:val="28"/>
        </w:rPr>
        <w:t>2</w:t>
      </w:r>
    </w:p>
    <w:p w:rsidR="00B65398" w:rsidRDefault="00B65398" w:rsidP="00A86150">
      <w:pPr>
        <w:spacing w:before="240" w:after="240" w:line="300" w:lineRule="atLeast"/>
        <w:jc w:val="center"/>
      </w:pPr>
      <w:r>
        <w:t xml:space="preserve">Nowy Świat, </w:t>
      </w:r>
      <w:r w:rsidR="0056114A">
        <w:t>23</w:t>
      </w:r>
      <w:r w:rsidR="00242BD2">
        <w:t xml:space="preserve"> kwiecień</w:t>
      </w:r>
      <w:r w:rsidR="003530CC">
        <w:t xml:space="preserve"> </w:t>
      </w:r>
      <w:r w:rsidR="00DD354B">
        <w:t>202</w:t>
      </w:r>
      <w:r w:rsidR="007716BE">
        <w:t>5</w:t>
      </w:r>
    </w:p>
    <w:p w:rsidR="00F64353" w:rsidRDefault="00B65398" w:rsidP="00BF6731">
      <w:pPr>
        <w:spacing w:line="300" w:lineRule="atLeast"/>
      </w:pPr>
      <w:r>
        <w:t>Opracował:</w:t>
      </w:r>
      <w:r w:rsidR="006A07E0">
        <w:t xml:space="preserve">   </w:t>
      </w:r>
      <w:r w:rsidR="00DD354B">
        <w:t xml:space="preserve">mgr inż. </w:t>
      </w:r>
      <w:r w:rsidR="006A07E0">
        <w:t>Tomasz Bagiński</w:t>
      </w:r>
    </w:p>
    <w:sectPr w:rsidR="00F64353" w:rsidSect="00A768F2">
      <w:headerReference w:type="even" r:id="rId35"/>
      <w:headerReference w:type="default" r:id="rId36"/>
      <w:headerReference w:type="first" r:id="rId37"/>
      <w:footnotePr>
        <w:pos w:val="beneathText"/>
      </w:footnotePr>
      <w:pgSz w:w="11905" w:h="16837" w:code="9"/>
      <w:pgMar w:top="993" w:right="1276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2EC" w:rsidRDefault="00D232EC">
      <w:r>
        <w:separator/>
      </w:r>
    </w:p>
  </w:endnote>
  <w:endnote w:type="continuationSeparator" w:id="0">
    <w:p w:rsidR="00D232EC" w:rsidRDefault="00D23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2EC" w:rsidRDefault="00D232EC">
      <w:r>
        <w:separator/>
      </w:r>
    </w:p>
  </w:footnote>
  <w:footnote w:type="continuationSeparator" w:id="0">
    <w:p w:rsidR="00D232EC" w:rsidRDefault="00D23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342" w:rsidRDefault="00177D7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C13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1342" w:rsidRDefault="007C13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342" w:rsidRDefault="00177D72">
    <w:pPr>
      <w:pStyle w:val="Nagwek"/>
      <w:framePr w:h="646" w:hRule="exact" w:wrap="around" w:vAnchor="text" w:hAnchor="margin" w:xAlign="center" w:y="-3"/>
      <w:jc w:val="center"/>
      <w:rPr>
        <w:rStyle w:val="Numerstrony"/>
        <w:rFonts w:ascii="Times New Roman" w:hAnsi="Times New Roman" w:cs="Times New Roman"/>
        <w:sz w:val="22"/>
      </w:rPr>
    </w:pPr>
    <w:r>
      <w:rPr>
        <w:rStyle w:val="Numerstrony"/>
        <w:rFonts w:ascii="Times New Roman" w:hAnsi="Times New Roman" w:cs="Times New Roman"/>
        <w:sz w:val="22"/>
      </w:rPr>
      <w:fldChar w:fldCharType="begin"/>
    </w:r>
    <w:r w:rsidR="007C1342">
      <w:rPr>
        <w:rStyle w:val="Numerstrony"/>
        <w:rFonts w:ascii="Times New Roman" w:hAnsi="Times New Roman" w:cs="Times New Roman"/>
        <w:sz w:val="22"/>
      </w:rPr>
      <w:instrText xml:space="preserve">PAGE  </w:instrText>
    </w:r>
    <w:r>
      <w:rPr>
        <w:rStyle w:val="Numerstrony"/>
        <w:rFonts w:ascii="Times New Roman" w:hAnsi="Times New Roman" w:cs="Times New Roman"/>
        <w:sz w:val="22"/>
      </w:rPr>
      <w:fldChar w:fldCharType="separate"/>
    </w:r>
    <w:r w:rsidR="008254E6">
      <w:rPr>
        <w:rStyle w:val="Numerstrony"/>
        <w:rFonts w:ascii="Times New Roman" w:hAnsi="Times New Roman" w:cs="Times New Roman"/>
        <w:noProof/>
        <w:sz w:val="22"/>
      </w:rPr>
      <w:t>2</w:t>
    </w:r>
    <w:r>
      <w:rPr>
        <w:rStyle w:val="Numerstrony"/>
        <w:rFonts w:ascii="Times New Roman" w:hAnsi="Times New Roman" w:cs="Times New Roman"/>
        <w:sz w:val="22"/>
      </w:rPr>
      <w:fldChar w:fldCharType="end"/>
    </w:r>
  </w:p>
  <w:p w:rsidR="007C1342" w:rsidRDefault="007C1342">
    <w:pPr>
      <w:pStyle w:val="Nagwek"/>
      <w:framePr w:h="646" w:hRule="exact" w:wrap="around" w:vAnchor="text" w:hAnchor="margin" w:xAlign="center" w:y="-3"/>
      <w:rPr>
        <w:rStyle w:val="Numerstrony"/>
      </w:rPr>
    </w:pPr>
  </w:p>
  <w:p w:rsidR="007C1342" w:rsidRDefault="007C1342">
    <w:pPr>
      <w:pStyle w:val="Nagwek"/>
      <w:framePr w:h="646" w:hRule="exact" w:wrap="around" w:vAnchor="text" w:hAnchor="margin" w:xAlign="center" w:y="-3"/>
      <w:rPr>
        <w:rStyle w:val="Numerstrony"/>
      </w:rPr>
    </w:pPr>
  </w:p>
  <w:p w:rsidR="007C1342" w:rsidRDefault="007C1342" w:rsidP="00BF088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342" w:rsidRPr="003A538B" w:rsidRDefault="007C1342" w:rsidP="004E4565">
    <w:pPr>
      <w:tabs>
        <w:tab w:val="center" w:pos="4536"/>
        <w:tab w:val="right" w:pos="9072"/>
      </w:tabs>
      <w:suppressAutoHyphens w:val="0"/>
      <w:jc w:val="center"/>
      <w:rPr>
        <w:rFonts w:ascii="Bookman Old Style" w:hAnsi="Bookman Old Style"/>
        <w:b/>
        <w:color w:val="333399"/>
        <w:sz w:val="38"/>
        <w:szCs w:val="20"/>
        <w:lang w:eastAsia="pl-PL"/>
      </w:rPr>
    </w:pPr>
    <w:r w:rsidRPr="003A538B">
      <w:rPr>
        <w:rFonts w:ascii="Bookman Old Style" w:hAnsi="Bookman Old Style"/>
        <w:b/>
        <w:color w:val="333399"/>
        <w:sz w:val="38"/>
        <w:szCs w:val="20"/>
        <w:lang w:eastAsia="pl-PL"/>
      </w:rPr>
      <w:t>Biuro Inżynierskie Anna Gontarz-Bagińska</w:t>
    </w:r>
  </w:p>
  <w:p w:rsidR="007C1342" w:rsidRPr="003A538B" w:rsidRDefault="007C1342" w:rsidP="004E4565">
    <w:pPr>
      <w:suppressAutoHyphens w:val="0"/>
      <w:jc w:val="center"/>
      <w:rPr>
        <w:b/>
        <w:color w:val="333399"/>
        <w:sz w:val="28"/>
        <w:lang w:eastAsia="pl-PL"/>
      </w:rPr>
    </w:pPr>
    <w:r w:rsidRPr="003A538B">
      <w:rPr>
        <w:b/>
        <w:color w:val="333399"/>
        <w:sz w:val="28"/>
        <w:lang w:eastAsia="pl-PL"/>
      </w:rPr>
      <w:t>Nowy Świat, ul. Nad Jeziorem 13, 80-299 Gdańsk</w:t>
    </w:r>
  </w:p>
  <w:p w:rsidR="007C1342" w:rsidRPr="003A538B" w:rsidRDefault="007C1342" w:rsidP="004E4565">
    <w:pPr>
      <w:suppressAutoHyphens w:val="0"/>
      <w:jc w:val="center"/>
      <w:rPr>
        <w:b/>
        <w:color w:val="333399"/>
        <w:sz w:val="28"/>
        <w:lang w:val="de-DE" w:eastAsia="pl-PL"/>
      </w:rPr>
    </w:pPr>
    <w:r w:rsidRPr="003A538B">
      <w:rPr>
        <w:b/>
        <w:color w:val="333399"/>
        <w:sz w:val="28"/>
        <w:lang w:val="de-DE" w:eastAsia="pl-PL"/>
      </w:rPr>
      <w:t>tel. 58 522-94-34</w:t>
    </w:r>
  </w:p>
  <w:p w:rsidR="007C1342" w:rsidRPr="003A538B" w:rsidRDefault="00177D72" w:rsidP="004E4565">
    <w:pPr>
      <w:suppressAutoHyphens w:val="0"/>
      <w:jc w:val="center"/>
      <w:rPr>
        <w:b/>
        <w:color w:val="333399"/>
        <w:sz w:val="28"/>
        <w:lang w:eastAsia="pl-PL"/>
      </w:rPr>
    </w:pPr>
    <w:hyperlink r:id="rId1" w:history="1">
      <w:r w:rsidR="007C1342" w:rsidRPr="003A538B">
        <w:rPr>
          <w:b/>
          <w:color w:val="0000FF" w:themeColor="hyperlink"/>
          <w:sz w:val="28"/>
          <w:u w:val="single"/>
          <w:lang w:eastAsia="pl-PL"/>
        </w:rPr>
        <w:t>biuro@biagb.pl</w:t>
      </w:r>
    </w:hyperlink>
  </w:p>
  <w:p w:rsidR="007C1342" w:rsidRDefault="007C13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1.%2."/>
      <w:lvlJc w:val="left"/>
      <w:pPr>
        <w:tabs>
          <w:tab w:val="num" w:pos="1080"/>
        </w:tabs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</w:p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bullet"/>
      <w:lvlText w:val="·"/>
      <w:lvlJc w:val="left"/>
      <w:pPr>
        <w:tabs>
          <w:tab w:val="num" w:pos="10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2">
      <w:start w:val="1"/>
      <w:numFmt w:val="bullet"/>
      <w:lvlText w:val="§"/>
      <w:lvlJc w:val="left"/>
      <w:pPr>
        <w:tabs>
          <w:tab w:val="num" w:pos="2520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24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680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40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840"/>
        </w:tabs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92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</w:p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·"/>
      <w:lvlJc w:val="left"/>
      <w:pPr>
        <w:tabs>
          <w:tab w:val="num" w:pos="1980"/>
        </w:tabs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5">
    <w:nsid w:val="023431CD"/>
    <w:multiLevelType w:val="hybridMultilevel"/>
    <w:tmpl w:val="810AD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1071FC"/>
    <w:multiLevelType w:val="hybridMultilevel"/>
    <w:tmpl w:val="3CE0D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B21B46"/>
    <w:multiLevelType w:val="hybridMultilevel"/>
    <w:tmpl w:val="167C0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22219B"/>
    <w:multiLevelType w:val="hybridMultilevel"/>
    <w:tmpl w:val="45229A5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821BBB"/>
    <w:multiLevelType w:val="hybridMultilevel"/>
    <w:tmpl w:val="F1B06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950B1B"/>
    <w:multiLevelType w:val="hybridMultilevel"/>
    <w:tmpl w:val="5EA08C4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0B03E6F"/>
    <w:multiLevelType w:val="hybridMultilevel"/>
    <w:tmpl w:val="D6AAEB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C2D48"/>
    <w:multiLevelType w:val="hybridMultilevel"/>
    <w:tmpl w:val="A17E0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E16D5B"/>
    <w:multiLevelType w:val="hybridMultilevel"/>
    <w:tmpl w:val="0B5C4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5D2009"/>
    <w:multiLevelType w:val="hybridMultilevel"/>
    <w:tmpl w:val="FB44F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2E746D"/>
    <w:multiLevelType w:val="hybridMultilevel"/>
    <w:tmpl w:val="70140BC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6D4100E">
      <w:start w:val="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967938"/>
    <w:multiLevelType w:val="hybridMultilevel"/>
    <w:tmpl w:val="2DC2E430"/>
    <w:lvl w:ilvl="0" w:tplc="545227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1D807B2"/>
    <w:multiLevelType w:val="hybridMultilevel"/>
    <w:tmpl w:val="4F500D98"/>
    <w:lvl w:ilvl="0" w:tplc="29807EA6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3C447ED"/>
    <w:multiLevelType w:val="hybridMultilevel"/>
    <w:tmpl w:val="FF8A1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113397"/>
    <w:multiLevelType w:val="hybridMultilevel"/>
    <w:tmpl w:val="C2E8B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0B490C"/>
    <w:multiLevelType w:val="hybridMultilevel"/>
    <w:tmpl w:val="1696D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8131BC"/>
    <w:multiLevelType w:val="hybridMultilevel"/>
    <w:tmpl w:val="87E4A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5F5748"/>
    <w:multiLevelType w:val="hybridMultilevel"/>
    <w:tmpl w:val="84A2C8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80590E"/>
    <w:multiLevelType w:val="multilevel"/>
    <w:tmpl w:val="78826ED6"/>
    <w:lvl w:ilvl="0">
      <w:start w:val="1"/>
      <w:numFmt w:val="decimal"/>
      <w:lvlText w:val="%1.0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24">
    <w:nsid w:val="76850F23"/>
    <w:multiLevelType w:val="hybridMultilevel"/>
    <w:tmpl w:val="B5DA01A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77F37326"/>
    <w:multiLevelType w:val="multilevel"/>
    <w:tmpl w:val="D692544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7B0D03FA"/>
    <w:multiLevelType w:val="hybridMultilevel"/>
    <w:tmpl w:val="632C1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16"/>
  </w:num>
  <w:num w:numId="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20"/>
  </w:num>
  <w:num w:numId="8">
    <w:abstractNumId w:val="10"/>
  </w:num>
  <w:num w:numId="9">
    <w:abstractNumId w:val="9"/>
  </w:num>
  <w:num w:numId="10">
    <w:abstractNumId w:val="25"/>
  </w:num>
  <w:num w:numId="11">
    <w:abstractNumId w:val="11"/>
  </w:num>
  <w:num w:numId="12">
    <w:abstractNumId w:val="26"/>
  </w:num>
  <w:num w:numId="13">
    <w:abstractNumId w:val="21"/>
  </w:num>
  <w:num w:numId="14">
    <w:abstractNumId w:val="19"/>
  </w:num>
  <w:num w:numId="15">
    <w:abstractNumId w:val="18"/>
  </w:num>
  <w:num w:numId="16">
    <w:abstractNumId w:val="24"/>
  </w:num>
  <w:num w:numId="17">
    <w:abstractNumId w:val="22"/>
  </w:num>
  <w:num w:numId="18">
    <w:abstractNumId w:val="12"/>
  </w:num>
  <w:num w:numId="19">
    <w:abstractNumId w:val="13"/>
  </w:num>
  <w:num w:numId="20">
    <w:abstractNumId w:val="5"/>
  </w:num>
  <w:num w:numId="21">
    <w:abstractNumId w:val="7"/>
  </w:num>
  <w:num w:numId="22">
    <w:abstractNumId w:val="17"/>
  </w:num>
  <w:num w:numId="23">
    <w:abstractNumId w:val="1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32016A"/>
    <w:rsid w:val="0000073E"/>
    <w:rsid w:val="000009E4"/>
    <w:rsid w:val="00004588"/>
    <w:rsid w:val="00005A8E"/>
    <w:rsid w:val="00006589"/>
    <w:rsid w:val="00010468"/>
    <w:rsid w:val="00011928"/>
    <w:rsid w:val="00011A2B"/>
    <w:rsid w:val="00011C05"/>
    <w:rsid w:val="000140C3"/>
    <w:rsid w:val="000142FD"/>
    <w:rsid w:val="0001593B"/>
    <w:rsid w:val="00016130"/>
    <w:rsid w:val="00016455"/>
    <w:rsid w:val="0001694E"/>
    <w:rsid w:val="00016BF2"/>
    <w:rsid w:val="00016F88"/>
    <w:rsid w:val="0002033B"/>
    <w:rsid w:val="00022322"/>
    <w:rsid w:val="000231BB"/>
    <w:rsid w:val="00023F4A"/>
    <w:rsid w:val="00024E90"/>
    <w:rsid w:val="00027855"/>
    <w:rsid w:val="00034FB3"/>
    <w:rsid w:val="00037A90"/>
    <w:rsid w:val="00037DDC"/>
    <w:rsid w:val="00040314"/>
    <w:rsid w:val="00040805"/>
    <w:rsid w:val="00040A84"/>
    <w:rsid w:val="000419E1"/>
    <w:rsid w:val="0004562A"/>
    <w:rsid w:val="000465ED"/>
    <w:rsid w:val="0005034D"/>
    <w:rsid w:val="000506A2"/>
    <w:rsid w:val="000529F6"/>
    <w:rsid w:val="0005398D"/>
    <w:rsid w:val="00056028"/>
    <w:rsid w:val="00056C3E"/>
    <w:rsid w:val="000571FC"/>
    <w:rsid w:val="00057A76"/>
    <w:rsid w:val="00057F34"/>
    <w:rsid w:val="000617D9"/>
    <w:rsid w:val="00061A86"/>
    <w:rsid w:val="00063E07"/>
    <w:rsid w:val="000656B0"/>
    <w:rsid w:val="00070CF6"/>
    <w:rsid w:val="000728AC"/>
    <w:rsid w:val="00074072"/>
    <w:rsid w:val="00075AA3"/>
    <w:rsid w:val="00075CA8"/>
    <w:rsid w:val="000765B5"/>
    <w:rsid w:val="00077200"/>
    <w:rsid w:val="000801B8"/>
    <w:rsid w:val="00080C52"/>
    <w:rsid w:val="00085710"/>
    <w:rsid w:val="00086F52"/>
    <w:rsid w:val="000925BD"/>
    <w:rsid w:val="000928A9"/>
    <w:rsid w:val="00094218"/>
    <w:rsid w:val="00096160"/>
    <w:rsid w:val="000969DA"/>
    <w:rsid w:val="00096A97"/>
    <w:rsid w:val="000A06CD"/>
    <w:rsid w:val="000A0DCB"/>
    <w:rsid w:val="000A1E60"/>
    <w:rsid w:val="000A3F51"/>
    <w:rsid w:val="000A425E"/>
    <w:rsid w:val="000B1B81"/>
    <w:rsid w:val="000B35BC"/>
    <w:rsid w:val="000B4E4F"/>
    <w:rsid w:val="000B5CCD"/>
    <w:rsid w:val="000B772D"/>
    <w:rsid w:val="000C3445"/>
    <w:rsid w:val="000C35F7"/>
    <w:rsid w:val="000C44CD"/>
    <w:rsid w:val="000C6846"/>
    <w:rsid w:val="000C6AA5"/>
    <w:rsid w:val="000C7180"/>
    <w:rsid w:val="000D1AEB"/>
    <w:rsid w:val="000D5DF1"/>
    <w:rsid w:val="000D6015"/>
    <w:rsid w:val="000E104A"/>
    <w:rsid w:val="000E54AA"/>
    <w:rsid w:val="000E70A0"/>
    <w:rsid w:val="000E77F0"/>
    <w:rsid w:val="000F01BC"/>
    <w:rsid w:val="000F0C08"/>
    <w:rsid w:val="000F108A"/>
    <w:rsid w:val="000F1BDD"/>
    <w:rsid w:val="000F5246"/>
    <w:rsid w:val="000F6708"/>
    <w:rsid w:val="00100C19"/>
    <w:rsid w:val="00102FB3"/>
    <w:rsid w:val="001066AA"/>
    <w:rsid w:val="00107504"/>
    <w:rsid w:val="00107C14"/>
    <w:rsid w:val="00110497"/>
    <w:rsid w:val="001119BA"/>
    <w:rsid w:val="001123A7"/>
    <w:rsid w:val="0011241C"/>
    <w:rsid w:val="001134E5"/>
    <w:rsid w:val="00113536"/>
    <w:rsid w:val="00116C1E"/>
    <w:rsid w:val="00116E7B"/>
    <w:rsid w:val="001224DF"/>
    <w:rsid w:val="001245DD"/>
    <w:rsid w:val="0012665C"/>
    <w:rsid w:val="0013490A"/>
    <w:rsid w:val="00134EEC"/>
    <w:rsid w:val="00136A37"/>
    <w:rsid w:val="00136CEA"/>
    <w:rsid w:val="001378BD"/>
    <w:rsid w:val="00140593"/>
    <w:rsid w:val="0014275E"/>
    <w:rsid w:val="0014386E"/>
    <w:rsid w:val="00143AA7"/>
    <w:rsid w:val="00145989"/>
    <w:rsid w:val="00155CDE"/>
    <w:rsid w:val="00157316"/>
    <w:rsid w:val="00163EB3"/>
    <w:rsid w:val="00164078"/>
    <w:rsid w:val="00164122"/>
    <w:rsid w:val="001646E1"/>
    <w:rsid w:val="00165E08"/>
    <w:rsid w:val="00166EC7"/>
    <w:rsid w:val="00171BA3"/>
    <w:rsid w:val="00171CCE"/>
    <w:rsid w:val="0017221B"/>
    <w:rsid w:val="00173459"/>
    <w:rsid w:val="0017377D"/>
    <w:rsid w:val="0017445A"/>
    <w:rsid w:val="00177D72"/>
    <w:rsid w:val="00184F84"/>
    <w:rsid w:val="001868B3"/>
    <w:rsid w:val="00190429"/>
    <w:rsid w:val="001910DF"/>
    <w:rsid w:val="00194311"/>
    <w:rsid w:val="001964EA"/>
    <w:rsid w:val="00196FF6"/>
    <w:rsid w:val="00197085"/>
    <w:rsid w:val="00197E87"/>
    <w:rsid w:val="001A0FE9"/>
    <w:rsid w:val="001A14B4"/>
    <w:rsid w:val="001A1885"/>
    <w:rsid w:val="001A1A31"/>
    <w:rsid w:val="001A24AA"/>
    <w:rsid w:val="001A3AA3"/>
    <w:rsid w:val="001A4F17"/>
    <w:rsid w:val="001A5E6B"/>
    <w:rsid w:val="001B05F1"/>
    <w:rsid w:val="001B0C91"/>
    <w:rsid w:val="001B4A0F"/>
    <w:rsid w:val="001B4D15"/>
    <w:rsid w:val="001B68B3"/>
    <w:rsid w:val="001B6ECB"/>
    <w:rsid w:val="001C1626"/>
    <w:rsid w:val="001C5DDB"/>
    <w:rsid w:val="001C5E59"/>
    <w:rsid w:val="001C5EA2"/>
    <w:rsid w:val="001C5F7F"/>
    <w:rsid w:val="001C75D4"/>
    <w:rsid w:val="001D021E"/>
    <w:rsid w:val="001D028B"/>
    <w:rsid w:val="001D3206"/>
    <w:rsid w:val="001D51A3"/>
    <w:rsid w:val="001D59D2"/>
    <w:rsid w:val="001E1133"/>
    <w:rsid w:val="001E455B"/>
    <w:rsid w:val="001E7F64"/>
    <w:rsid w:val="001F0F73"/>
    <w:rsid w:val="001F159D"/>
    <w:rsid w:val="001F2CA2"/>
    <w:rsid w:val="001F3A80"/>
    <w:rsid w:val="001F3FC7"/>
    <w:rsid w:val="001F5725"/>
    <w:rsid w:val="002013D7"/>
    <w:rsid w:val="00202303"/>
    <w:rsid w:val="00203052"/>
    <w:rsid w:val="002053CF"/>
    <w:rsid w:val="00210416"/>
    <w:rsid w:val="00210B33"/>
    <w:rsid w:val="0021396C"/>
    <w:rsid w:val="00217373"/>
    <w:rsid w:val="00217449"/>
    <w:rsid w:val="00221096"/>
    <w:rsid w:val="00222C97"/>
    <w:rsid w:val="00222DF7"/>
    <w:rsid w:val="00223364"/>
    <w:rsid w:val="002267C2"/>
    <w:rsid w:val="0022740D"/>
    <w:rsid w:val="00227793"/>
    <w:rsid w:val="00230C73"/>
    <w:rsid w:val="002340A8"/>
    <w:rsid w:val="00237C11"/>
    <w:rsid w:val="00241080"/>
    <w:rsid w:val="00241C39"/>
    <w:rsid w:val="00242BD2"/>
    <w:rsid w:val="00243680"/>
    <w:rsid w:val="00244D86"/>
    <w:rsid w:val="0024578A"/>
    <w:rsid w:val="00250569"/>
    <w:rsid w:val="00253210"/>
    <w:rsid w:val="00255266"/>
    <w:rsid w:val="002561C4"/>
    <w:rsid w:val="002570B3"/>
    <w:rsid w:val="0025717D"/>
    <w:rsid w:val="00257A78"/>
    <w:rsid w:val="00262185"/>
    <w:rsid w:val="00262511"/>
    <w:rsid w:val="00262E07"/>
    <w:rsid w:val="00263B4B"/>
    <w:rsid w:val="00267EC6"/>
    <w:rsid w:val="002710A4"/>
    <w:rsid w:val="00271BAE"/>
    <w:rsid w:val="002825AC"/>
    <w:rsid w:val="00284A76"/>
    <w:rsid w:val="00285357"/>
    <w:rsid w:val="00285688"/>
    <w:rsid w:val="00286841"/>
    <w:rsid w:val="002905DA"/>
    <w:rsid w:val="002906B8"/>
    <w:rsid w:val="00293257"/>
    <w:rsid w:val="00294B86"/>
    <w:rsid w:val="00296A2F"/>
    <w:rsid w:val="002A001B"/>
    <w:rsid w:val="002A11BD"/>
    <w:rsid w:val="002A5E24"/>
    <w:rsid w:val="002A649F"/>
    <w:rsid w:val="002A7795"/>
    <w:rsid w:val="002B398B"/>
    <w:rsid w:val="002B5127"/>
    <w:rsid w:val="002B7FEA"/>
    <w:rsid w:val="002C11D5"/>
    <w:rsid w:val="002C3723"/>
    <w:rsid w:val="002C3FAA"/>
    <w:rsid w:val="002C404C"/>
    <w:rsid w:val="002C5935"/>
    <w:rsid w:val="002C6D4E"/>
    <w:rsid w:val="002D441C"/>
    <w:rsid w:val="002E62C7"/>
    <w:rsid w:val="002F0814"/>
    <w:rsid w:val="002F08A4"/>
    <w:rsid w:val="002F205C"/>
    <w:rsid w:val="002F2080"/>
    <w:rsid w:val="002F629C"/>
    <w:rsid w:val="002F6D3F"/>
    <w:rsid w:val="00302FEB"/>
    <w:rsid w:val="003049B4"/>
    <w:rsid w:val="0030711D"/>
    <w:rsid w:val="0030776E"/>
    <w:rsid w:val="0031580F"/>
    <w:rsid w:val="00316177"/>
    <w:rsid w:val="0032016A"/>
    <w:rsid w:val="00321C6C"/>
    <w:rsid w:val="00321C6E"/>
    <w:rsid w:val="00324980"/>
    <w:rsid w:val="00325B29"/>
    <w:rsid w:val="00325E80"/>
    <w:rsid w:val="00327299"/>
    <w:rsid w:val="00327FE6"/>
    <w:rsid w:val="00331283"/>
    <w:rsid w:val="00331FF4"/>
    <w:rsid w:val="00332567"/>
    <w:rsid w:val="003358DE"/>
    <w:rsid w:val="00336036"/>
    <w:rsid w:val="00336633"/>
    <w:rsid w:val="00337BBA"/>
    <w:rsid w:val="00341B68"/>
    <w:rsid w:val="00341FEF"/>
    <w:rsid w:val="00342BCF"/>
    <w:rsid w:val="00343FBD"/>
    <w:rsid w:val="00344FB4"/>
    <w:rsid w:val="00346109"/>
    <w:rsid w:val="00346A50"/>
    <w:rsid w:val="00346D6E"/>
    <w:rsid w:val="003472AD"/>
    <w:rsid w:val="00347C8B"/>
    <w:rsid w:val="00350015"/>
    <w:rsid w:val="0035055B"/>
    <w:rsid w:val="0035094C"/>
    <w:rsid w:val="003530CC"/>
    <w:rsid w:val="00357515"/>
    <w:rsid w:val="00366433"/>
    <w:rsid w:val="00367764"/>
    <w:rsid w:val="00370B79"/>
    <w:rsid w:val="003726AF"/>
    <w:rsid w:val="00372AF9"/>
    <w:rsid w:val="003741A7"/>
    <w:rsid w:val="00375330"/>
    <w:rsid w:val="00375821"/>
    <w:rsid w:val="00380B42"/>
    <w:rsid w:val="00384574"/>
    <w:rsid w:val="00386A52"/>
    <w:rsid w:val="0038727B"/>
    <w:rsid w:val="003929F7"/>
    <w:rsid w:val="00392CA2"/>
    <w:rsid w:val="00392FD2"/>
    <w:rsid w:val="0039543D"/>
    <w:rsid w:val="0039697A"/>
    <w:rsid w:val="003A0561"/>
    <w:rsid w:val="003A2C48"/>
    <w:rsid w:val="003A538B"/>
    <w:rsid w:val="003B2001"/>
    <w:rsid w:val="003B3449"/>
    <w:rsid w:val="003B3E30"/>
    <w:rsid w:val="003B42E8"/>
    <w:rsid w:val="003B7CD3"/>
    <w:rsid w:val="003C1DFF"/>
    <w:rsid w:val="003C37F5"/>
    <w:rsid w:val="003C4647"/>
    <w:rsid w:val="003C5788"/>
    <w:rsid w:val="003C65D0"/>
    <w:rsid w:val="003C7136"/>
    <w:rsid w:val="003D02A3"/>
    <w:rsid w:val="003D1219"/>
    <w:rsid w:val="003D1BC0"/>
    <w:rsid w:val="003D2613"/>
    <w:rsid w:val="003D4F1C"/>
    <w:rsid w:val="003D5CEC"/>
    <w:rsid w:val="003E76DB"/>
    <w:rsid w:val="003F09CB"/>
    <w:rsid w:val="003F2345"/>
    <w:rsid w:val="003F5249"/>
    <w:rsid w:val="0040295F"/>
    <w:rsid w:val="00404B80"/>
    <w:rsid w:val="00404EDD"/>
    <w:rsid w:val="0040590F"/>
    <w:rsid w:val="0040793E"/>
    <w:rsid w:val="004116D7"/>
    <w:rsid w:val="0041284E"/>
    <w:rsid w:val="00414C3A"/>
    <w:rsid w:val="00415F23"/>
    <w:rsid w:val="0041693E"/>
    <w:rsid w:val="00417E86"/>
    <w:rsid w:val="00417FB5"/>
    <w:rsid w:val="0042208C"/>
    <w:rsid w:val="00423344"/>
    <w:rsid w:val="0042395D"/>
    <w:rsid w:val="00424ECF"/>
    <w:rsid w:val="00425ED2"/>
    <w:rsid w:val="004268FC"/>
    <w:rsid w:val="00426FF6"/>
    <w:rsid w:val="004322A0"/>
    <w:rsid w:val="00432927"/>
    <w:rsid w:val="00434723"/>
    <w:rsid w:val="00436422"/>
    <w:rsid w:val="00444A6F"/>
    <w:rsid w:val="00446E36"/>
    <w:rsid w:val="00450F33"/>
    <w:rsid w:val="00451105"/>
    <w:rsid w:val="004511AF"/>
    <w:rsid w:val="00451846"/>
    <w:rsid w:val="0045224B"/>
    <w:rsid w:val="00454624"/>
    <w:rsid w:val="00461E56"/>
    <w:rsid w:val="0046254F"/>
    <w:rsid w:val="00462FD7"/>
    <w:rsid w:val="00464171"/>
    <w:rsid w:val="00465497"/>
    <w:rsid w:val="0047091F"/>
    <w:rsid w:val="0047125A"/>
    <w:rsid w:val="00471A51"/>
    <w:rsid w:val="004744F1"/>
    <w:rsid w:val="00474565"/>
    <w:rsid w:val="004777CB"/>
    <w:rsid w:val="004814ED"/>
    <w:rsid w:val="004833D8"/>
    <w:rsid w:val="00484F9A"/>
    <w:rsid w:val="004858FA"/>
    <w:rsid w:val="0049131A"/>
    <w:rsid w:val="00492E88"/>
    <w:rsid w:val="00492F10"/>
    <w:rsid w:val="00495852"/>
    <w:rsid w:val="004A2072"/>
    <w:rsid w:val="004A46F7"/>
    <w:rsid w:val="004A6FBD"/>
    <w:rsid w:val="004B0FEA"/>
    <w:rsid w:val="004B1D04"/>
    <w:rsid w:val="004B4AA4"/>
    <w:rsid w:val="004B7AB7"/>
    <w:rsid w:val="004B7CBB"/>
    <w:rsid w:val="004C329B"/>
    <w:rsid w:val="004C5608"/>
    <w:rsid w:val="004C6DF0"/>
    <w:rsid w:val="004D0281"/>
    <w:rsid w:val="004D137C"/>
    <w:rsid w:val="004D4EA8"/>
    <w:rsid w:val="004D50CD"/>
    <w:rsid w:val="004D6F16"/>
    <w:rsid w:val="004D7BFE"/>
    <w:rsid w:val="004E2BF8"/>
    <w:rsid w:val="004E3B1C"/>
    <w:rsid w:val="004E4565"/>
    <w:rsid w:val="004E5A62"/>
    <w:rsid w:val="004F09D4"/>
    <w:rsid w:val="004F1ABC"/>
    <w:rsid w:val="004F1F3D"/>
    <w:rsid w:val="004F25A9"/>
    <w:rsid w:val="004F4B4C"/>
    <w:rsid w:val="004F5738"/>
    <w:rsid w:val="004F7791"/>
    <w:rsid w:val="004F7FD1"/>
    <w:rsid w:val="00500325"/>
    <w:rsid w:val="00500840"/>
    <w:rsid w:val="00500BA2"/>
    <w:rsid w:val="00503A9E"/>
    <w:rsid w:val="0050745D"/>
    <w:rsid w:val="00507787"/>
    <w:rsid w:val="00511134"/>
    <w:rsid w:val="0051390E"/>
    <w:rsid w:val="005142B6"/>
    <w:rsid w:val="00522937"/>
    <w:rsid w:val="00523A21"/>
    <w:rsid w:val="00523AB6"/>
    <w:rsid w:val="00523DF9"/>
    <w:rsid w:val="00525D2B"/>
    <w:rsid w:val="00526077"/>
    <w:rsid w:val="00527A9F"/>
    <w:rsid w:val="0053022F"/>
    <w:rsid w:val="00530D3F"/>
    <w:rsid w:val="0053199F"/>
    <w:rsid w:val="00534EAA"/>
    <w:rsid w:val="00535A24"/>
    <w:rsid w:val="00537640"/>
    <w:rsid w:val="00543B94"/>
    <w:rsid w:val="00544FEA"/>
    <w:rsid w:val="0055017F"/>
    <w:rsid w:val="005527DC"/>
    <w:rsid w:val="00554BA4"/>
    <w:rsid w:val="00554E31"/>
    <w:rsid w:val="00556D1A"/>
    <w:rsid w:val="005575E5"/>
    <w:rsid w:val="00561090"/>
    <w:rsid w:val="0056114A"/>
    <w:rsid w:val="00564047"/>
    <w:rsid w:val="00570518"/>
    <w:rsid w:val="00572552"/>
    <w:rsid w:val="00573594"/>
    <w:rsid w:val="00577AFB"/>
    <w:rsid w:val="00580486"/>
    <w:rsid w:val="0058096E"/>
    <w:rsid w:val="0058220E"/>
    <w:rsid w:val="00582FC8"/>
    <w:rsid w:val="005840FA"/>
    <w:rsid w:val="00584465"/>
    <w:rsid w:val="00584516"/>
    <w:rsid w:val="00586F41"/>
    <w:rsid w:val="00587214"/>
    <w:rsid w:val="00591699"/>
    <w:rsid w:val="00591F6D"/>
    <w:rsid w:val="005925E5"/>
    <w:rsid w:val="00592A60"/>
    <w:rsid w:val="00594F44"/>
    <w:rsid w:val="005967EB"/>
    <w:rsid w:val="00597788"/>
    <w:rsid w:val="005A06C1"/>
    <w:rsid w:val="005A11A1"/>
    <w:rsid w:val="005A1200"/>
    <w:rsid w:val="005A2CE4"/>
    <w:rsid w:val="005A3F64"/>
    <w:rsid w:val="005A57E7"/>
    <w:rsid w:val="005A5E0D"/>
    <w:rsid w:val="005A67A8"/>
    <w:rsid w:val="005B0F51"/>
    <w:rsid w:val="005B1124"/>
    <w:rsid w:val="005B1BDF"/>
    <w:rsid w:val="005B7144"/>
    <w:rsid w:val="005C3185"/>
    <w:rsid w:val="005C7A43"/>
    <w:rsid w:val="005D6E49"/>
    <w:rsid w:val="005D77B4"/>
    <w:rsid w:val="005E0EE2"/>
    <w:rsid w:val="005E137A"/>
    <w:rsid w:val="005E4487"/>
    <w:rsid w:val="005E47B3"/>
    <w:rsid w:val="005E7A2F"/>
    <w:rsid w:val="005F1043"/>
    <w:rsid w:val="005F144B"/>
    <w:rsid w:val="005F392C"/>
    <w:rsid w:val="005F5295"/>
    <w:rsid w:val="005F5392"/>
    <w:rsid w:val="005F7E80"/>
    <w:rsid w:val="00600F41"/>
    <w:rsid w:val="006027C5"/>
    <w:rsid w:val="006050B6"/>
    <w:rsid w:val="00606B47"/>
    <w:rsid w:val="00607B2F"/>
    <w:rsid w:val="00610825"/>
    <w:rsid w:val="00610F6B"/>
    <w:rsid w:val="00611F3D"/>
    <w:rsid w:val="006149CF"/>
    <w:rsid w:val="00615881"/>
    <w:rsid w:val="006159C5"/>
    <w:rsid w:val="0061694B"/>
    <w:rsid w:val="00616EB7"/>
    <w:rsid w:val="00616EBB"/>
    <w:rsid w:val="00621E57"/>
    <w:rsid w:val="0062253A"/>
    <w:rsid w:val="00626362"/>
    <w:rsid w:val="00627DE1"/>
    <w:rsid w:val="00631210"/>
    <w:rsid w:val="00633698"/>
    <w:rsid w:val="00634053"/>
    <w:rsid w:val="00635F7D"/>
    <w:rsid w:val="006377DC"/>
    <w:rsid w:val="00640454"/>
    <w:rsid w:val="00641F08"/>
    <w:rsid w:val="00641FB5"/>
    <w:rsid w:val="006422F7"/>
    <w:rsid w:val="00643C39"/>
    <w:rsid w:val="00644F1D"/>
    <w:rsid w:val="00646990"/>
    <w:rsid w:val="00646D30"/>
    <w:rsid w:val="00646D58"/>
    <w:rsid w:val="0066089D"/>
    <w:rsid w:val="006620E1"/>
    <w:rsid w:val="00662636"/>
    <w:rsid w:val="00664AE4"/>
    <w:rsid w:val="00664F20"/>
    <w:rsid w:val="0066567C"/>
    <w:rsid w:val="00665F33"/>
    <w:rsid w:val="00667C4E"/>
    <w:rsid w:val="00672632"/>
    <w:rsid w:val="00673A6E"/>
    <w:rsid w:val="006778E1"/>
    <w:rsid w:val="00677984"/>
    <w:rsid w:val="00680038"/>
    <w:rsid w:val="00680679"/>
    <w:rsid w:val="00683D8E"/>
    <w:rsid w:val="0068541B"/>
    <w:rsid w:val="00685EB7"/>
    <w:rsid w:val="006864A6"/>
    <w:rsid w:val="00687381"/>
    <w:rsid w:val="006874FB"/>
    <w:rsid w:val="00687D55"/>
    <w:rsid w:val="00691562"/>
    <w:rsid w:val="00694846"/>
    <w:rsid w:val="00694ECF"/>
    <w:rsid w:val="00695D67"/>
    <w:rsid w:val="00696A19"/>
    <w:rsid w:val="00697E72"/>
    <w:rsid w:val="006A07E0"/>
    <w:rsid w:val="006A3031"/>
    <w:rsid w:val="006A3254"/>
    <w:rsid w:val="006A4C71"/>
    <w:rsid w:val="006A6551"/>
    <w:rsid w:val="006A721E"/>
    <w:rsid w:val="006A76E8"/>
    <w:rsid w:val="006A79E4"/>
    <w:rsid w:val="006B3B45"/>
    <w:rsid w:val="006B6D05"/>
    <w:rsid w:val="006C1A19"/>
    <w:rsid w:val="006C1EE4"/>
    <w:rsid w:val="006C28D5"/>
    <w:rsid w:val="006C2EB7"/>
    <w:rsid w:val="006C63C8"/>
    <w:rsid w:val="006C6472"/>
    <w:rsid w:val="006D1668"/>
    <w:rsid w:val="006D4651"/>
    <w:rsid w:val="006D4909"/>
    <w:rsid w:val="006D67FD"/>
    <w:rsid w:val="006D6C27"/>
    <w:rsid w:val="006E66D2"/>
    <w:rsid w:val="006F1F69"/>
    <w:rsid w:val="006F2BD1"/>
    <w:rsid w:val="006F3420"/>
    <w:rsid w:val="006F426E"/>
    <w:rsid w:val="006F5D22"/>
    <w:rsid w:val="006F72BF"/>
    <w:rsid w:val="006F794F"/>
    <w:rsid w:val="00700E81"/>
    <w:rsid w:val="0070128A"/>
    <w:rsid w:val="007012AA"/>
    <w:rsid w:val="00702A07"/>
    <w:rsid w:val="00702D93"/>
    <w:rsid w:val="00703A50"/>
    <w:rsid w:val="00704D9D"/>
    <w:rsid w:val="00705713"/>
    <w:rsid w:val="007114DB"/>
    <w:rsid w:val="00712F59"/>
    <w:rsid w:val="007135E1"/>
    <w:rsid w:val="00715539"/>
    <w:rsid w:val="00717848"/>
    <w:rsid w:val="00721872"/>
    <w:rsid w:val="00722F0D"/>
    <w:rsid w:val="00723F78"/>
    <w:rsid w:val="00724175"/>
    <w:rsid w:val="00724BF0"/>
    <w:rsid w:val="00724C1A"/>
    <w:rsid w:val="00724FD3"/>
    <w:rsid w:val="007318A0"/>
    <w:rsid w:val="0073509B"/>
    <w:rsid w:val="0074043B"/>
    <w:rsid w:val="007405C3"/>
    <w:rsid w:val="0074096F"/>
    <w:rsid w:val="007428B9"/>
    <w:rsid w:val="00751EF3"/>
    <w:rsid w:val="00754423"/>
    <w:rsid w:val="0076114D"/>
    <w:rsid w:val="007619EF"/>
    <w:rsid w:val="00761B52"/>
    <w:rsid w:val="0076572F"/>
    <w:rsid w:val="007663B0"/>
    <w:rsid w:val="007677CC"/>
    <w:rsid w:val="00770F54"/>
    <w:rsid w:val="00771572"/>
    <w:rsid w:val="007716BE"/>
    <w:rsid w:val="00771FE2"/>
    <w:rsid w:val="00772334"/>
    <w:rsid w:val="00774C11"/>
    <w:rsid w:val="00777223"/>
    <w:rsid w:val="00781A63"/>
    <w:rsid w:val="007820E6"/>
    <w:rsid w:val="00782B05"/>
    <w:rsid w:val="00783352"/>
    <w:rsid w:val="00783553"/>
    <w:rsid w:val="0078722D"/>
    <w:rsid w:val="00787B4A"/>
    <w:rsid w:val="00787F9E"/>
    <w:rsid w:val="00791649"/>
    <w:rsid w:val="00791778"/>
    <w:rsid w:val="00792938"/>
    <w:rsid w:val="0079357C"/>
    <w:rsid w:val="00793875"/>
    <w:rsid w:val="00794AD4"/>
    <w:rsid w:val="0079615F"/>
    <w:rsid w:val="007977A6"/>
    <w:rsid w:val="007A0B2F"/>
    <w:rsid w:val="007A44DA"/>
    <w:rsid w:val="007A4F18"/>
    <w:rsid w:val="007B1996"/>
    <w:rsid w:val="007B20A9"/>
    <w:rsid w:val="007B37D1"/>
    <w:rsid w:val="007B4820"/>
    <w:rsid w:val="007B4E20"/>
    <w:rsid w:val="007B5489"/>
    <w:rsid w:val="007B5BCF"/>
    <w:rsid w:val="007C1342"/>
    <w:rsid w:val="007C2274"/>
    <w:rsid w:val="007C25DB"/>
    <w:rsid w:val="007C26A3"/>
    <w:rsid w:val="007C3140"/>
    <w:rsid w:val="007C442A"/>
    <w:rsid w:val="007C5CEB"/>
    <w:rsid w:val="007C6B2D"/>
    <w:rsid w:val="007D138A"/>
    <w:rsid w:val="007D194E"/>
    <w:rsid w:val="007D1FBD"/>
    <w:rsid w:val="007D20E6"/>
    <w:rsid w:val="007D385B"/>
    <w:rsid w:val="007D3B45"/>
    <w:rsid w:val="007D4FF1"/>
    <w:rsid w:val="007D571F"/>
    <w:rsid w:val="007D5FFC"/>
    <w:rsid w:val="007D662B"/>
    <w:rsid w:val="007E0114"/>
    <w:rsid w:val="007E038D"/>
    <w:rsid w:val="007E0E48"/>
    <w:rsid w:val="007E1836"/>
    <w:rsid w:val="007E2BD4"/>
    <w:rsid w:val="007E4806"/>
    <w:rsid w:val="007E4E28"/>
    <w:rsid w:val="007E660E"/>
    <w:rsid w:val="007F416B"/>
    <w:rsid w:val="007F43E8"/>
    <w:rsid w:val="007F4D08"/>
    <w:rsid w:val="007F6BCC"/>
    <w:rsid w:val="007F7B11"/>
    <w:rsid w:val="008013CE"/>
    <w:rsid w:val="008019D7"/>
    <w:rsid w:val="0080459C"/>
    <w:rsid w:val="00804EFA"/>
    <w:rsid w:val="00805BE3"/>
    <w:rsid w:val="008069C6"/>
    <w:rsid w:val="00807612"/>
    <w:rsid w:val="00816562"/>
    <w:rsid w:val="0082111C"/>
    <w:rsid w:val="00821B01"/>
    <w:rsid w:val="00824812"/>
    <w:rsid w:val="008254E6"/>
    <w:rsid w:val="00826914"/>
    <w:rsid w:val="00826D55"/>
    <w:rsid w:val="00826F67"/>
    <w:rsid w:val="00830EFA"/>
    <w:rsid w:val="00831A1B"/>
    <w:rsid w:val="0083466E"/>
    <w:rsid w:val="0084352B"/>
    <w:rsid w:val="00843E91"/>
    <w:rsid w:val="00844CCF"/>
    <w:rsid w:val="00846602"/>
    <w:rsid w:val="00847297"/>
    <w:rsid w:val="00850028"/>
    <w:rsid w:val="00850659"/>
    <w:rsid w:val="00852FF4"/>
    <w:rsid w:val="00853516"/>
    <w:rsid w:val="00853C44"/>
    <w:rsid w:val="0085593A"/>
    <w:rsid w:val="00855EC5"/>
    <w:rsid w:val="0086157D"/>
    <w:rsid w:val="00861796"/>
    <w:rsid w:val="00863799"/>
    <w:rsid w:val="00866A7B"/>
    <w:rsid w:val="00867B4F"/>
    <w:rsid w:val="00872DA6"/>
    <w:rsid w:val="00874401"/>
    <w:rsid w:val="00874CE2"/>
    <w:rsid w:val="008760C7"/>
    <w:rsid w:val="00881510"/>
    <w:rsid w:val="00883C2D"/>
    <w:rsid w:val="00885089"/>
    <w:rsid w:val="0088597B"/>
    <w:rsid w:val="00887825"/>
    <w:rsid w:val="00890BC9"/>
    <w:rsid w:val="00893A89"/>
    <w:rsid w:val="0089403B"/>
    <w:rsid w:val="00894BE9"/>
    <w:rsid w:val="00894F16"/>
    <w:rsid w:val="008958B2"/>
    <w:rsid w:val="008A36C5"/>
    <w:rsid w:val="008A4A1A"/>
    <w:rsid w:val="008A68C6"/>
    <w:rsid w:val="008B011A"/>
    <w:rsid w:val="008B03B6"/>
    <w:rsid w:val="008B041F"/>
    <w:rsid w:val="008B3065"/>
    <w:rsid w:val="008B3932"/>
    <w:rsid w:val="008B3BCA"/>
    <w:rsid w:val="008B48BE"/>
    <w:rsid w:val="008B6D6E"/>
    <w:rsid w:val="008B6F99"/>
    <w:rsid w:val="008B78A7"/>
    <w:rsid w:val="008C0AC9"/>
    <w:rsid w:val="008C51EC"/>
    <w:rsid w:val="008C603E"/>
    <w:rsid w:val="008C76EF"/>
    <w:rsid w:val="008C7F06"/>
    <w:rsid w:val="008D0C91"/>
    <w:rsid w:val="008D0FF7"/>
    <w:rsid w:val="008D10DD"/>
    <w:rsid w:val="008D2480"/>
    <w:rsid w:val="008D4431"/>
    <w:rsid w:val="008D45E3"/>
    <w:rsid w:val="008D5AAA"/>
    <w:rsid w:val="008D7EFC"/>
    <w:rsid w:val="008E0C67"/>
    <w:rsid w:val="008E0CFF"/>
    <w:rsid w:val="008E0F16"/>
    <w:rsid w:val="008E3DE9"/>
    <w:rsid w:val="008E4FFA"/>
    <w:rsid w:val="008E5CBA"/>
    <w:rsid w:val="008E65B3"/>
    <w:rsid w:val="008E7598"/>
    <w:rsid w:val="008E7AD4"/>
    <w:rsid w:val="008F27D6"/>
    <w:rsid w:val="008F57EB"/>
    <w:rsid w:val="008F61EE"/>
    <w:rsid w:val="008F79CF"/>
    <w:rsid w:val="0090073E"/>
    <w:rsid w:val="009008D3"/>
    <w:rsid w:val="00905A72"/>
    <w:rsid w:val="00906527"/>
    <w:rsid w:val="009074FE"/>
    <w:rsid w:val="00910DA5"/>
    <w:rsid w:val="009110F3"/>
    <w:rsid w:val="00911C41"/>
    <w:rsid w:val="009121EA"/>
    <w:rsid w:val="0091248B"/>
    <w:rsid w:val="00912F5B"/>
    <w:rsid w:val="0091372B"/>
    <w:rsid w:val="0091511C"/>
    <w:rsid w:val="00915B03"/>
    <w:rsid w:val="00917B8C"/>
    <w:rsid w:val="009209A4"/>
    <w:rsid w:val="00923A51"/>
    <w:rsid w:val="00923F00"/>
    <w:rsid w:val="00927AA2"/>
    <w:rsid w:val="00931F70"/>
    <w:rsid w:val="00935181"/>
    <w:rsid w:val="0093597B"/>
    <w:rsid w:val="00935A94"/>
    <w:rsid w:val="00936062"/>
    <w:rsid w:val="009366AF"/>
    <w:rsid w:val="00937F6C"/>
    <w:rsid w:val="00941A80"/>
    <w:rsid w:val="00943253"/>
    <w:rsid w:val="00943917"/>
    <w:rsid w:val="009443B0"/>
    <w:rsid w:val="00946F37"/>
    <w:rsid w:val="00947B45"/>
    <w:rsid w:val="00950D79"/>
    <w:rsid w:val="00954F2A"/>
    <w:rsid w:val="009550C6"/>
    <w:rsid w:val="00961B23"/>
    <w:rsid w:val="00962D4F"/>
    <w:rsid w:val="00962E23"/>
    <w:rsid w:val="009649D6"/>
    <w:rsid w:val="009672BE"/>
    <w:rsid w:val="00972B29"/>
    <w:rsid w:val="00972CDE"/>
    <w:rsid w:val="00976BA3"/>
    <w:rsid w:val="0097731E"/>
    <w:rsid w:val="00984BAC"/>
    <w:rsid w:val="0098528C"/>
    <w:rsid w:val="009855F1"/>
    <w:rsid w:val="00985A60"/>
    <w:rsid w:val="00990016"/>
    <w:rsid w:val="009904BE"/>
    <w:rsid w:val="009914E4"/>
    <w:rsid w:val="00991FBC"/>
    <w:rsid w:val="00993D70"/>
    <w:rsid w:val="00994772"/>
    <w:rsid w:val="00994BC9"/>
    <w:rsid w:val="009967A9"/>
    <w:rsid w:val="00997604"/>
    <w:rsid w:val="009A1D23"/>
    <w:rsid w:val="009A2465"/>
    <w:rsid w:val="009A29CB"/>
    <w:rsid w:val="009A46DE"/>
    <w:rsid w:val="009A5F40"/>
    <w:rsid w:val="009A6753"/>
    <w:rsid w:val="009A69EA"/>
    <w:rsid w:val="009A71D8"/>
    <w:rsid w:val="009B47E6"/>
    <w:rsid w:val="009B4A09"/>
    <w:rsid w:val="009B50B2"/>
    <w:rsid w:val="009B7C11"/>
    <w:rsid w:val="009C092A"/>
    <w:rsid w:val="009C322B"/>
    <w:rsid w:val="009C38EB"/>
    <w:rsid w:val="009C6AA2"/>
    <w:rsid w:val="009D62DB"/>
    <w:rsid w:val="009E0624"/>
    <w:rsid w:val="009E0DDD"/>
    <w:rsid w:val="009E2CE1"/>
    <w:rsid w:val="009E35C6"/>
    <w:rsid w:val="009E57C4"/>
    <w:rsid w:val="009E601E"/>
    <w:rsid w:val="009E72D4"/>
    <w:rsid w:val="009F0953"/>
    <w:rsid w:val="009F22D4"/>
    <w:rsid w:val="009F4073"/>
    <w:rsid w:val="009F4BCB"/>
    <w:rsid w:val="009F6036"/>
    <w:rsid w:val="009F6B2D"/>
    <w:rsid w:val="009F756B"/>
    <w:rsid w:val="00A000E6"/>
    <w:rsid w:val="00A0012F"/>
    <w:rsid w:val="00A0020E"/>
    <w:rsid w:val="00A0458F"/>
    <w:rsid w:val="00A0600F"/>
    <w:rsid w:val="00A07E97"/>
    <w:rsid w:val="00A10ED5"/>
    <w:rsid w:val="00A12018"/>
    <w:rsid w:val="00A12138"/>
    <w:rsid w:val="00A13951"/>
    <w:rsid w:val="00A13E5F"/>
    <w:rsid w:val="00A16ED7"/>
    <w:rsid w:val="00A170F6"/>
    <w:rsid w:val="00A21374"/>
    <w:rsid w:val="00A23277"/>
    <w:rsid w:val="00A27D02"/>
    <w:rsid w:val="00A3069D"/>
    <w:rsid w:val="00A31ED6"/>
    <w:rsid w:val="00A3497C"/>
    <w:rsid w:val="00A35A8B"/>
    <w:rsid w:val="00A36C49"/>
    <w:rsid w:val="00A40845"/>
    <w:rsid w:val="00A4143F"/>
    <w:rsid w:val="00A414E1"/>
    <w:rsid w:val="00A44D5C"/>
    <w:rsid w:val="00A45317"/>
    <w:rsid w:val="00A466C8"/>
    <w:rsid w:val="00A50F48"/>
    <w:rsid w:val="00A5252C"/>
    <w:rsid w:val="00A542A1"/>
    <w:rsid w:val="00A54A1A"/>
    <w:rsid w:val="00A55513"/>
    <w:rsid w:val="00A5582D"/>
    <w:rsid w:val="00A56569"/>
    <w:rsid w:val="00A57882"/>
    <w:rsid w:val="00A61C44"/>
    <w:rsid w:val="00A63A50"/>
    <w:rsid w:val="00A63E59"/>
    <w:rsid w:val="00A65022"/>
    <w:rsid w:val="00A672A3"/>
    <w:rsid w:val="00A67418"/>
    <w:rsid w:val="00A6741E"/>
    <w:rsid w:val="00A67A57"/>
    <w:rsid w:val="00A70827"/>
    <w:rsid w:val="00A729F7"/>
    <w:rsid w:val="00A7361B"/>
    <w:rsid w:val="00A74674"/>
    <w:rsid w:val="00A74A93"/>
    <w:rsid w:val="00A768F2"/>
    <w:rsid w:val="00A80F8E"/>
    <w:rsid w:val="00A82220"/>
    <w:rsid w:val="00A845A8"/>
    <w:rsid w:val="00A846CC"/>
    <w:rsid w:val="00A86150"/>
    <w:rsid w:val="00A87F4C"/>
    <w:rsid w:val="00A91967"/>
    <w:rsid w:val="00A92B02"/>
    <w:rsid w:val="00A942BB"/>
    <w:rsid w:val="00A94813"/>
    <w:rsid w:val="00A951EC"/>
    <w:rsid w:val="00A972D1"/>
    <w:rsid w:val="00A9731E"/>
    <w:rsid w:val="00AA1A4F"/>
    <w:rsid w:val="00AA6130"/>
    <w:rsid w:val="00AA6E2C"/>
    <w:rsid w:val="00AB478E"/>
    <w:rsid w:val="00AB76AE"/>
    <w:rsid w:val="00AC32D1"/>
    <w:rsid w:val="00AC4710"/>
    <w:rsid w:val="00AC618F"/>
    <w:rsid w:val="00AC75F6"/>
    <w:rsid w:val="00AC7AC2"/>
    <w:rsid w:val="00AD2C3F"/>
    <w:rsid w:val="00AD4E67"/>
    <w:rsid w:val="00AD741C"/>
    <w:rsid w:val="00AE01A2"/>
    <w:rsid w:val="00AE01A4"/>
    <w:rsid w:val="00AE5960"/>
    <w:rsid w:val="00AE6B99"/>
    <w:rsid w:val="00AE7608"/>
    <w:rsid w:val="00AE79F1"/>
    <w:rsid w:val="00AF255A"/>
    <w:rsid w:val="00AF70C8"/>
    <w:rsid w:val="00B00C9E"/>
    <w:rsid w:val="00B032BE"/>
    <w:rsid w:val="00B03DF4"/>
    <w:rsid w:val="00B04F6D"/>
    <w:rsid w:val="00B04F74"/>
    <w:rsid w:val="00B076FD"/>
    <w:rsid w:val="00B0781A"/>
    <w:rsid w:val="00B100B1"/>
    <w:rsid w:val="00B10FEB"/>
    <w:rsid w:val="00B123EF"/>
    <w:rsid w:val="00B17F9A"/>
    <w:rsid w:val="00B20F11"/>
    <w:rsid w:val="00B234D7"/>
    <w:rsid w:val="00B23516"/>
    <w:rsid w:val="00B24A3F"/>
    <w:rsid w:val="00B25122"/>
    <w:rsid w:val="00B25495"/>
    <w:rsid w:val="00B2638A"/>
    <w:rsid w:val="00B272F1"/>
    <w:rsid w:val="00B30163"/>
    <w:rsid w:val="00B307BF"/>
    <w:rsid w:val="00B31224"/>
    <w:rsid w:val="00B32D0D"/>
    <w:rsid w:val="00B33481"/>
    <w:rsid w:val="00B34DA6"/>
    <w:rsid w:val="00B353DC"/>
    <w:rsid w:val="00B3647E"/>
    <w:rsid w:val="00B37D8A"/>
    <w:rsid w:val="00B40EC5"/>
    <w:rsid w:val="00B43983"/>
    <w:rsid w:val="00B4513E"/>
    <w:rsid w:val="00B4723C"/>
    <w:rsid w:val="00B476B5"/>
    <w:rsid w:val="00B47B72"/>
    <w:rsid w:val="00B5144A"/>
    <w:rsid w:val="00B51F60"/>
    <w:rsid w:val="00B51F72"/>
    <w:rsid w:val="00B54749"/>
    <w:rsid w:val="00B550C9"/>
    <w:rsid w:val="00B57C99"/>
    <w:rsid w:val="00B6200D"/>
    <w:rsid w:val="00B62CDD"/>
    <w:rsid w:val="00B65398"/>
    <w:rsid w:val="00B679F6"/>
    <w:rsid w:val="00B71F09"/>
    <w:rsid w:val="00B72754"/>
    <w:rsid w:val="00B72EC6"/>
    <w:rsid w:val="00B74A24"/>
    <w:rsid w:val="00B864F7"/>
    <w:rsid w:val="00B9129C"/>
    <w:rsid w:val="00B9543D"/>
    <w:rsid w:val="00BA0746"/>
    <w:rsid w:val="00BA1FD8"/>
    <w:rsid w:val="00BA294E"/>
    <w:rsid w:val="00BA2C3C"/>
    <w:rsid w:val="00BA4B16"/>
    <w:rsid w:val="00BA546E"/>
    <w:rsid w:val="00BA5794"/>
    <w:rsid w:val="00BA627C"/>
    <w:rsid w:val="00BB09E2"/>
    <w:rsid w:val="00BB0EA9"/>
    <w:rsid w:val="00BB2621"/>
    <w:rsid w:val="00BB302A"/>
    <w:rsid w:val="00BB37EE"/>
    <w:rsid w:val="00BC114B"/>
    <w:rsid w:val="00BC31FA"/>
    <w:rsid w:val="00BC6353"/>
    <w:rsid w:val="00BC6F7B"/>
    <w:rsid w:val="00BD1005"/>
    <w:rsid w:val="00BD25C8"/>
    <w:rsid w:val="00BD2614"/>
    <w:rsid w:val="00BD3630"/>
    <w:rsid w:val="00BD4324"/>
    <w:rsid w:val="00BD5C9B"/>
    <w:rsid w:val="00BD71F7"/>
    <w:rsid w:val="00BE0C75"/>
    <w:rsid w:val="00BE1B61"/>
    <w:rsid w:val="00BE1E71"/>
    <w:rsid w:val="00BE33D9"/>
    <w:rsid w:val="00BE5B0D"/>
    <w:rsid w:val="00BE5B3A"/>
    <w:rsid w:val="00BF0567"/>
    <w:rsid w:val="00BF0889"/>
    <w:rsid w:val="00BF1DBC"/>
    <w:rsid w:val="00BF1EA1"/>
    <w:rsid w:val="00BF2873"/>
    <w:rsid w:val="00BF2FB7"/>
    <w:rsid w:val="00BF2FE0"/>
    <w:rsid w:val="00BF4653"/>
    <w:rsid w:val="00BF6731"/>
    <w:rsid w:val="00BF6CFC"/>
    <w:rsid w:val="00BF75E9"/>
    <w:rsid w:val="00C0132C"/>
    <w:rsid w:val="00C024DB"/>
    <w:rsid w:val="00C04B0F"/>
    <w:rsid w:val="00C05320"/>
    <w:rsid w:val="00C05F9B"/>
    <w:rsid w:val="00C062F9"/>
    <w:rsid w:val="00C07F2E"/>
    <w:rsid w:val="00C1017C"/>
    <w:rsid w:val="00C1213C"/>
    <w:rsid w:val="00C13781"/>
    <w:rsid w:val="00C148A8"/>
    <w:rsid w:val="00C1530A"/>
    <w:rsid w:val="00C16A46"/>
    <w:rsid w:val="00C17307"/>
    <w:rsid w:val="00C20404"/>
    <w:rsid w:val="00C2119A"/>
    <w:rsid w:val="00C218D8"/>
    <w:rsid w:val="00C22188"/>
    <w:rsid w:val="00C22393"/>
    <w:rsid w:val="00C2389E"/>
    <w:rsid w:val="00C24598"/>
    <w:rsid w:val="00C24C0E"/>
    <w:rsid w:val="00C24FBB"/>
    <w:rsid w:val="00C26611"/>
    <w:rsid w:val="00C2698A"/>
    <w:rsid w:val="00C27D81"/>
    <w:rsid w:val="00C30209"/>
    <w:rsid w:val="00C31A46"/>
    <w:rsid w:val="00C3269A"/>
    <w:rsid w:val="00C32702"/>
    <w:rsid w:val="00C34B0F"/>
    <w:rsid w:val="00C35182"/>
    <w:rsid w:val="00C37F74"/>
    <w:rsid w:val="00C408B8"/>
    <w:rsid w:val="00C416B5"/>
    <w:rsid w:val="00C41CF1"/>
    <w:rsid w:val="00C42BC5"/>
    <w:rsid w:val="00C42DED"/>
    <w:rsid w:val="00C42F4A"/>
    <w:rsid w:val="00C434EB"/>
    <w:rsid w:val="00C44F96"/>
    <w:rsid w:val="00C45E62"/>
    <w:rsid w:val="00C46AA0"/>
    <w:rsid w:val="00C513F7"/>
    <w:rsid w:val="00C55499"/>
    <w:rsid w:val="00C55A1A"/>
    <w:rsid w:val="00C56F6A"/>
    <w:rsid w:val="00C573D3"/>
    <w:rsid w:val="00C576A6"/>
    <w:rsid w:val="00C578C6"/>
    <w:rsid w:val="00C642E1"/>
    <w:rsid w:val="00C65FBB"/>
    <w:rsid w:val="00C7082E"/>
    <w:rsid w:val="00C76620"/>
    <w:rsid w:val="00C77AC9"/>
    <w:rsid w:val="00C81B52"/>
    <w:rsid w:val="00C8446E"/>
    <w:rsid w:val="00C867DA"/>
    <w:rsid w:val="00C86FA5"/>
    <w:rsid w:val="00C87B18"/>
    <w:rsid w:val="00C9003F"/>
    <w:rsid w:val="00C90EC1"/>
    <w:rsid w:val="00C96137"/>
    <w:rsid w:val="00C96FE0"/>
    <w:rsid w:val="00CA1501"/>
    <w:rsid w:val="00CA251D"/>
    <w:rsid w:val="00CA53F4"/>
    <w:rsid w:val="00CA6CF5"/>
    <w:rsid w:val="00CB0C7E"/>
    <w:rsid w:val="00CB413E"/>
    <w:rsid w:val="00CB5C6B"/>
    <w:rsid w:val="00CB6C0B"/>
    <w:rsid w:val="00CC20FA"/>
    <w:rsid w:val="00CC3708"/>
    <w:rsid w:val="00CC4F63"/>
    <w:rsid w:val="00CC7378"/>
    <w:rsid w:val="00CD0E15"/>
    <w:rsid w:val="00CD188A"/>
    <w:rsid w:val="00CD2CA2"/>
    <w:rsid w:val="00CD4A28"/>
    <w:rsid w:val="00CD7EBD"/>
    <w:rsid w:val="00CE2868"/>
    <w:rsid w:val="00CE4B0D"/>
    <w:rsid w:val="00CE5D8D"/>
    <w:rsid w:val="00CE7B77"/>
    <w:rsid w:val="00CF0F05"/>
    <w:rsid w:val="00CF4799"/>
    <w:rsid w:val="00CF5894"/>
    <w:rsid w:val="00D01181"/>
    <w:rsid w:val="00D03128"/>
    <w:rsid w:val="00D03CD1"/>
    <w:rsid w:val="00D04AD8"/>
    <w:rsid w:val="00D05183"/>
    <w:rsid w:val="00D077B3"/>
    <w:rsid w:val="00D1095C"/>
    <w:rsid w:val="00D1193B"/>
    <w:rsid w:val="00D145CB"/>
    <w:rsid w:val="00D155FE"/>
    <w:rsid w:val="00D15EDF"/>
    <w:rsid w:val="00D1681B"/>
    <w:rsid w:val="00D169F4"/>
    <w:rsid w:val="00D17B27"/>
    <w:rsid w:val="00D209DC"/>
    <w:rsid w:val="00D22982"/>
    <w:rsid w:val="00D232EC"/>
    <w:rsid w:val="00D23530"/>
    <w:rsid w:val="00D251BC"/>
    <w:rsid w:val="00D26E8C"/>
    <w:rsid w:val="00D304FF"/>
    <w:rsid w:val="00D3122C"/>
    <w:rsid w:val="00D34295"/>
    <w:rsid w:val="00D344E8"/>
    <w:rsid w:val="00D34E7C"/>
    <w:rsid w:val="00D3553D"/>
    <w:rsid w:val="00D35D5C"/>
    <w:rsid w:val="00D363D7"/>
    <w:rsid w:val="00D42934"/>
    <w:rsid w:val="00D42A0E"/>
    <w:rsid w:val="00D42DB0"/>
    <w:rsid w:val="00D43664"/>
    <w:rsid w:val="00D43ED4"/>
    <w:rsid w:val="00D47A07"/>
    <w:rsid w:val="00D51BEB"/>
    <w:rsid w:val="00D53356"/>
    <w:rsid w:val="00D53B3E"/>
    <w:rsid w:val="00D57526"/>
    <w:rsid w:val="00D57DC4"/>
    <w:rsid w:val="00D615D8"/>
    <w:rsid w:val="00D67CF6"/>
    <w:rsid w:val="00D7072E"/>
    <w:rsid w:val="00D716C2"/>
    <w:rsid w:val="00D73C8C"/>
    <w:rsid w:val="00D76840"/>
    <w:rsid w:val="00D80B1B"/>
    <w:rsid w:val="00D83743"/>
    <w:rsid w:val="00D917B4"/>
    <w:rsid w:val="00D917F2"/>
    <w:rsid w:val="00D92273"/>
    <w:rsid w:val="00D92E95"/>
    <w:rsid w:val="00D962B4"/>
    <w:rsid w:val="00D96529"/>
    <w:rsid w:val="00D96BA1"/>
    <w:rsid w:val="00DA28F4"/>
    <w:rsid w:val="00DA530C"/>
    <w:rsid w:val="00DA7EEA"/>
    <w:rsid w:val="00DB077C"/>
    <w:rsid w:val="00DB1F85"/>
    <w:rsid w:val="00DB6054"/>
    <w:rsid w:val="00DB638B"/>
    <w:rsid w:val="00DB69CF"/>
    <w:rsid w:val="00DB6B64"/>
    <w:rsid w:val="00DC0039"/>
    <w:rsid w:val="00DC17F7"/>
    <w:rsid w:val="00DC20E2"/>
    <w:rsid w:val="00DC2990"/>
    <w:rsid w:val="00DC3C86"/>
    <w:rsid w:val="00DC54CB"/>
    <w:rsid w:val="00DC7A39"/>
    <w:rsid w:val="00DC7CA4"/>
    <w:rsid w:val="00DD1622"/>
    <w:rsid w:val="00DD3423"/>
    <w:rsid w:val="00DD354B"/>
    <w:rsid w:val="00DD3D7B"/>
    <w:rsid w:val="00DD51B2"/>
    <w:rsid w:val="00DD6520"/>
    <w:rsid w:val="00DD6971"/>
    <w:rsid w:val="00DE1069"/>
    <w:rsid w:val="00DE2890"/>
    <w:rsid w:val="00DE2D25"/>
    <w:rsid w:val="00DE541D"/>
    <w:rsid w:val="00DE6BF4"/>
    <w:rsid w:val="00DE75B0"/>
    <w:rsid w:val="00DE7C5A"/>
    <w:rsid w:val="00DF1192"/>
    <w:rsid w:val="00DF3034"/>
    <w:rsid w:val="00DF3FC7"/>
    <w:rsid w:val="00DF40B7"/>
    <w:rsid w:val="00DF66A9"/>
    <w:rsid w:val="00DF6E8A"/>
    <w:rsid w:val="00E01CF9"/>
    <w:rsid w:val="00E01DE3"/>
    <w:rsid w:val="00E04798"/>
    <w:rsid w:val="00E0531D"/>
    <w:rsid w:val="00E05B48"/>
    <w:rsid w:val="00E10199"/>
    <w:rsid w:val="00E115C9"/>
    <w:rsid w:val="00E11859"/>
    <w:rsid w:val="00E11BB7"/>
    <w:rsid w:val="00E13203"/>
    <w:rsid w:val="00E14B60"/>
    <w:rsid w:val="00E1579F"/>
    <w:rsid w:val="00E16276"/>
    <w:rsid w:val="00E16449"/>
    <w:rsid w:val="00E2163E"/>
    <w:rsid w:val="00E22A34"/>
    <w:rsid w:val="00E24B7C"/>
    <w:rsid w:val="00E2557E"/>
    <w:rsid w:val="00E2600B"/>
    <w:rsid w:val="00E26232"/>
    <w:rsid w:val="00E264E5"/>
    <w:rsid w:val="00E268F2"/>
    <w:rsid w:val="00E26D87"/>
    <w:rsid w:val="00E301B7"/>
    <w:rsid w:val="00E309D4"/>
    <w:rsid w:val="00E310D5"/>
    <w:rsid w:val="00E359AF"/>
    <w:rsid w:val="00E37361"/>
    <w:rsid w:val="00E40B6E"/>
    <w:rsid w:val="00E41288"/>
    <w:rsid w:val="00E427E2"/>
    <w:rsid w:val="00E43229"/>
    <w:rsid w:val="00E43302"/>
    <w:rsid w:val="00E44888"/>
    <w:rsid w:val="00E45A05"/>
    <w:rsid w:val="00E50833"/>
    <w:rsid w:val="00E52AF5"/>
    <w:rsid w:val="00E62875"/>
    <w:rsid w:val="00E6341A"/>
    <w:rsid w:val="00E6768C"/>
    <w:rsid w:val="00E67E35"/>
    <w:rsid w:val="00E7235E"/>
    <w:rsid w:val="00E73F82"/>
    <w:rsid w:val="00E74319"/>
    <w:rsid w:val="00E748F4"/>
    <w:rsid w:val="00E755C7"/>
    <w:rsid w:val="00E76312"/>
    <w:rsid w:val="00E76982"/>
    <w:rsid w:val="00E7767A"/>
    <w:rsid w:val="00E8298C"/>
    <w:rsid w:val="00E82E5D"/>
    <w:rsid w:val="00E857CD"/>
    <w:rsid w:val="00E85ADD"/>
    <w:rsid w:val="00E87BFC"/>
    <w:rsid w:val="00E87F1C"/>
    <w:rsid w:val="00E90E1A"/>
    <w:rsid w:val="00E93D92"/>
    <w:rsid w:val="00E93ED7"/>
    <w:rsid w:val="00E94A17"/>
    <w:rsid w:val="00E94B9E"/>
    <w:rsid w:val="00E95C53"/>
    <w:rsid w:val="00E97E60"/>
    <w:rsid w:val="00EA1D4E"/>
    <w:rsid w:val="00EA3684"/>
    <w:rsid w:val="00EA5964"/>
    <w:rsid w:val="00EA786A"/>
    <w:rsid w:val="00EB1184"/>
    <w:rsid w:val="00EB2230"/>
    <w:rsid w:val="00EB787C"/>
    <w:rsid w:val="00EC1C08"/>
    <w:rsid w:val="00EC22C7"/>
    <w:rsid w:val="00EC49F7"/>
    <w:rsid w:val="00EC5CF3"/>
    <w:rsid w:val="00ED0C3B"/>
    <w:rsid w:val="00ED0D64"/>
    <w:rsid w:val="00ED31A1"/>
    <w:rsid w:val="00ED445F"/>
    <w:rsid w:val="00EE2732"/>
    <w:rsid w:val="00EE3288"/>
    <w:rsid w:val="00EE55A1"/>
    <w:rsid w:val="00EF17B0"/>
    <w:rsid w:val="00EF2252"/>
    <w:rsid w:val="00EF281D"/>
    <w:rsid w:val="00F007F8"/>
    <w:rsid w:val="00F0149B"/>
    <w:rsid w:val="00F02777"/>
    <w:rsid w:val="00F02AD2"/>
    <w:rsid w:val="00F0401D"/>
    <w:rsid w:val="00F04367"/>
    <w:rsid w:val="00F06E80"/>
    <w:rsid w:val="00F11F5E"/>
    <w:rsid w:val="00F12117"/>
    <w:rsid w:val="00F13040"/>
    <w:rsid w:val="00F175EF"/>
    <w:rsid w:val="00F17FB2"/>
    <w:rsid w:val="00F2039C"/>
    <w:rsid w:val="00F20B59"/>
    <w:rsid w:val="00F238D0"/>
    <w:rsid w:val="00F314B6"/>
    <w:rsid w:val="00F315FC"/>
    <w:rsid w:val="00F322B4"/>
    <w:rsid w:val="00F32A0E"/>
    <w:rsid w:val="00F37512"/>
    <w:rsid w:val="00F41130"/>
    <w:rsid w:val="00F41AA2"/>
    <w:rsid w:val="00F437AF"/>
    <w:rsid w:val="00F43CD9"/>
    <w:rsid w:val="00F453AE"/>
    <w:rsid w:val="00F45569"/>
    <w:rsid w:val="00F47A0D"/>
    <w:rsid w:val="00F531CC"/>
    <w:rsid w:val="00F53C95"/>
    <w:rsid w:val="00F53D77"/>
    <w:rsid w:val="00F53E90"/>
    <w:rsid w:val="00F54EBF"/>
    <w:rsid w:val="00F56B4F"/>
    <w:rsid w:val="00F6012B"/>
    <w:rsid w:val="00F6169D"/>
    <w:rsid w:val="00F62B93"/>
    <w:rsid w:val="00F63133"/>
    <w:rsid w:val="00F63ED9"/>
    <w:rsid w:val="00F64353"/>
    <w:rsid w:val="00F71A7D"/>
    <w:rsid w:val="00F72E06"/>
    <w:rsid w:val="00F7302C"/>
    <w:rsid w:val="00F732D7"/>
    <w:rsid w:val="00F7633B"/>
    <w:rsid w:val="00F76871"/>
    <w:rsid w:val="00F76CEC"/>
    <w:rsid w:val="00F80810"/>
    <w:rsid w:val="00F80C20"/>
    <w:rsid w:val="00F81323"/>
    <w:rsid w:val="00F81AFA"/>
    <w:rsid w:val="00F83674"/>
    <w:rsid w:val="00F91902"/>
    <w:rsid w:val="00F92ACA"/>
    <w:rsid w:val="00F95AA0"/>
    <w:rsid w:val="00F9626E"/>
    <w:rsid w:val="00FA45EB"/>
    <w:rsid w:val="00FA46D3"/>
    <w:rsid w:val="00FB0E08"/>
    <w:rsid w:val="00FB1331"/>
    <w:rsid w:val="00FB55DE"/>
    <w:rsid w:val="00FB696C"/>
    <w:rsid w:val="00FB77B6"/>
    <w:rsid w:val="00FC0CE4"/>
    <w:rsid w:val="00FC2A80"/>
    <w:rsid w:val="00FC38FC"/>
    <w:rsid w:val="00FC3D04"/>
    <w:rsid w:val="00FC79DA"/>
    <w:rsid w:val="00FC7E36"/>
    <w:rsid w:val="00FD02B7"/>
    <w:rsid w:val="00FD047D"/>
    <w:rsid w:val="00FD4079"/>
    <w:rsid w:val="00FD4783"/>
    <w:rsid w:val="00FD596A"/>
    <w:rsid w:val="00FD7CDC"/>
    <w:rsid w:val="00FD7D26"/>
    <w:rsid w:val="00FE0D4D"/>
    <w:rsid w:val="00FE2456"/>
    <w:rsid w:val="00FE3311"/>
    <w:rsid w:val="00FE4784"/>
    <w:rsid w:val="00FE49A2"/>
    <w:rsid w:val="00FE69CC"/>
    <w:rsid w:val="00FE6FA8"/>
    <w:rsid w:val="00FF022C"/>
    <w:rsid w:val="00FF1FE3"/>
    <w:rsid w:val="00FF202A"/>
    <w:rsid w:val="00FF52E8"/>
    <w:rsid w:val="00FF5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84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A768F2"/>
    <w:pPr>
      <w:keepNext/>
      <w:numPr>
        <w:numId w:val="1"/>
      </w:numPr>
      <w:ind w:left="360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A768F2"/>
    <w:pPr>
      <w:keepNext/>
      <w:numPr>
        <w:ilvl w:val="1"/>
        <w:numId w:val="1"/>
      </w:numPr>
      <w:ind w:left="360"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A768F2"/>
    <w:pPr>
      <w:keepNext/>
      <w:suppressAutoHyphens w:val="0"/>
      <w:autoSpaceDE w:val="0"/>
      <w:autoSpaceDN w:val="0"/>
      <w:adjustRightInd w:val="0"/>
      <w:outlineLvl w:val="2"/>
    </w:pPr>
    <w:rPr>
      <w:b/>
      <w:bCs/>
      <w:lang w:eastAsia="pl-PL"/>
    </w:rPr>
  </w:style>
  <w:style w:type="paragraph" w:styleId="Nagwek4">
    <w:name w:val="heading 4"/>
    <w:basedOn w:val="Normalny"/>
    <w:next w:val="Normalny"/>
    <w:qFormat/>
    <w:rsid w:val="00A768F2"/>
    <w:pPr>
      <w:keepNext/>
      <w:ind w:left="360"/>
      <w:jc w:val="both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A768F2"/>
    <w:pPr>
      <w:keepNext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rsid w:val="00A768F2"/>
    <w:pPr>
      <w:keepNext/>
      <w:outlineLvl w:val="5"/>
    </w:pPr>
    <w:rPr>
      <w:b/>
      <w:bCs/>
      <w:sz w:val="28"/>
    </w:rPr>
  </w:style>
  <w:style w:type="paragraph" w:styleId="Nagwek7">
    <w:name w:val="heading 7"/>
    <w:basedOn w:val="Normalny"/>
    <w:next w:val="Normalny"/>
    <w:qFormat/>
    <w:rsid w:val="00A768F2"/>
    <w:pPr>
      <w:keepNext/>
      <w:ind w:left="360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A768F2"/>
    <w:pPr>
      <w:keepNext/>
      <w:jc w:val="center"/>
      <w:outlineLvl w:val="7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A768F2"/>
  </w:style>
  <w:style w:type="character" w:customStyle="1" w:styleId="Symbolewypunktowania">
    <w:name w:val="Symbole wypunktowania"/>
    <w:rsid w:val="00A768F2"/>
    <w:rPr>
      <w:rFonts w:ascii="StarSymbol" w:eastAsia="StarSymbol" w:hAnsi="StarSymbol" w:cs="StarSymbol"/>
      <w:sz w:val="18"/>
      <w:szCs w:val="18"/>
    </w:rPr>
  </w:style>
  <w:style w:type="character" w:customStyle="1" w:styleId="WW8Num1z0">
    <w:name w:val="WW8Num1z0"/>
    <w:rsid w:val="00A768F2"/>
    <w:rPr>
      <w:rFonts w:ascii="Symbol" w:hAnsi="Symbol"/>
    </w:rPr>
  </w:style>
  <w:style w:type="character" w:customStyle="1" w:styleId="WW8Num1z1">
    <w:name w:val="WW8Num1z1"/>
    <w:rsid w:val="00A768F2"/>
    <w:rPr>
      <w:rFonts w:ascii="Courier New" w:hAnsi="Courier New"/>
    </w:rPr>
  </w:style>
  <w:style w:type="character" w:customStyle="1" w:styleId="WW8Num1z2">
    <w:name w:val="WW8Num1z2"/>
    <w:rsid w:val="00A768F2"/>
    <w:rPr>
      <w:rFonts w:ascii="Wingdings" w:hAnsi="Wingdings"/>
    </w:rPr>
  </w:style>
  <w:style w:type="character" w:customStyle="1" w:styleId="WW8Num4z0">
    <w:name w:val="WW8Num4z0"/>
    <w:rsid w:val="00A768F2"/>
    <w:rPr>
      <w:rFonts w:ascii="Symbol" w:hAnsi="Symbol"/>
    </w:rPr>
  </w:style>
  <w:style w:type="character" w:customStyle="1" w:styleId="WW8Num4z1">
    <w:name w:val="WW8Num4z1"/>
    <w:rsid w:val="00A768F2"/>
    <w:rPr>
      <w:rFonts w:ascii="Times New Roman" w:eastAsia="Times New Roman" w:hAnsi="Times New Roman" w:cs="Times New Roman"/>
    </w:rPr>
  </w:style>
  <w:style w:type="character" w:customStyle="1" w:styleId="WW8Num4z2">
    <w:name w:val="WW8Num4z2"/>
    <w:rsid w:val="00A768F2"/>
    <w:rPr>
      <w:rFonts w:ascii="Wingdings" w:hAnsi="Wingdings"/>
    </w:rPr>
  </w:style>
  <w:style w:type="character" w:customStyle="1" w:styleId="WW8Num4z4">
    <w:name w:val="WW8Num4z4"/>
    <w:rsid w:val="00A768F2"/>
    <w:rPr>
      <w:rFonts w:ascii="Courier New" w:hAnsi="Courier New"/>
    </w:rPr>
  </w:style>
  <w:style w:type="character" w:customStyle="1" w:styleId="WW8Num6z0">
    <w:name w:val="WW8Num6z0"/>
    <w:rsid w:val="00A768F2"/>
    <w:rPr>
      <w:rFonts w:ascii="Symbol" w:hAnsi="Symbol"/>
    </w:rPr>
  </w:style>
  <w:style w:type="character" w:customStyle="1" w:styleId="WW8Num6z1">
    <w:name w:val="WW8Num6z1"/>
    <w:rsid w:val="00A768F2"/>
    <w:rPr>
      <w:rFonts w:ascii="Courier New" w:hAnsi="Courier New"/>
    </w:rPr>
  </w:style>
  <w:style w:type="character" w:customStyle="1" w:styleId="WW8Num6z2">
    <w:name w:val="WW8Num6z2"/>
    <w:rsid w:val="00A768F2"/>
    <w:rPr>
      <w:rFonts w:ascii="Wingdings" w:hAnsi="Wingdings"/>
    </w:rPr>
  </w:style>
  <w:style w:type="character" w:customStyle="1" w:styleId="WW-Domylnaczcionkaakapitu">
    <w:name w:val="WW-Domyślna czcionka akapitu"/>
    <w:rsid w:val="00A768F2"/>
  </w:style>
  <w:style w:type="paragraph" w:styleId="Tekstpodstawowy">
    <w:name w:val="Body Text"/>
    <w:basedOn w:val="Normalny"/>
    <w:semiHidden/>
    <w:rsid w:val="00A768F2"/>
    <w:pPr>
      <w:jc w:val="both"/>
    </w:pPr>
    <w:rPr>
      <w:b/>
      <w:bCs/>
      <w:sz w:val="28"/>
      <w:u w:val="single"/>
    </w:rPr>
  </w:style>
  <w:style w:type="paragraph" w:styleId="Tekstpodstawowywcity">
    <w:name w:val="Body Text Indent"/>
    <w:basedOn w:val="Normalny"/>
    <w:semiHidden/>
    <w:rsid w:val="00A768F2"/>
    <w:pPr>
      <w:ind w:left="360"/>
      <w:jc w:val="both"/>
    </w:pPr>
  </w:style>
  <w:style w:type="paragraph" w:styleId="Podpis">
    <w:name w:val="Signature"/>
    <w:basedOn w:val="Normalny"/>
    <w:semiHidden/>
    <w:rsid w:val="00A768F2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link w:val="NagwekZnak"/>
    <w:rsid w:val="00A768F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kstpodstawowy"/>
    <w:semiHidden/>
    <w:rsid w:val="00A768F2"/>
    <w:rPr>
      <w:rFonts w:cs="Tahoma"/>
    </w:rPr>
  </w:style>
  <w:style w:type="paragraph" w:customStyle="1" w:styleId="Zawartotabeli">
    <w:name w:val="Zawartość tabeli"/>
    <w:basedOn w:val="Tekstpodstawowy"/>
    <w:rsid w:val="00A768F2"/>
    <w:pPr>
      <w:suppressLineNumbers/>
    </w:pPr>
  </w:style>
  <w:style w:type="paragraph" w:customStyle="1" w:styleId="Nagwektabeli">
    <w:name w:val="Nagłówek tabeli"/>
    <w:basedOn w:val="Zawartotabeli"/>
    <w:rsid w:val="00A768F2"/>
    <w:pPr>
      <w:jc w:val="center"/>
    </w:pPr>
    <w:rPr>
      <w:i/>
      <w:iCs/>
    </w:rPr>
  </w:style>
  <w:style w:type="paragraph" w:customStyle="1" w:styleId="Indeks">
    <w:name w:val="Indeks"/>
    <w:basedOn w:val="Normalny"/>
    <w:rsid w:val="00A768F2"/>
    <w:pPr>
      <w:suppressLineNumbers/>
    </w:pPr>
    <w:rPr>
      <w:rFonts w:cs="Tahoma"/>
    </w:rPr>
  </w:style>
  <w:style w:type="paragraph" w:customStyle="1" w:styleId="WW-Tekstpodstawowywcity2">
    <w:name w:val="WW-Tekst podstawowy wcięty 2"/>
    <w:basedOn w:val="Normalny"/>
    <w:rsid w:val="00A768F2"/>
    <w:pPr>
      <w:ind w:left="360"/>
      <w:jc w:val="both"/>
    </w:pPr>
    <w:rPr>
      <w:sz w:val="28"/>
    </w:rPr>
  </w:style>
  <w:style w:type="paragraph" w:styleId="Tekstpodstawowy2">
    <w:name w:val="Body Text 2"/>
    <w:basedOn w:val="Normalny"/>
    <w:semiHidden/>
    <w:rsid w:val="00A768F2"/>
    <w:pPr>
      <w:jc w:val="both"/>
    </w:pPr>
    <w:rPr>
      <w:b/>
      <w:bCs/>
      <w:sz w:val="28"/>
    </w:rPr>
  </w:style>
  <w:style w:type="paragraph" w:styleId="Tekstpodstawowy3">
    <w:name w:val="Body Text 3"/>
    <w:basedOn w:val="Normalny"/>
    <w:semiHidden/>
    <w:rsid w:val="00A768F2"/>
    <w:pPr>
      <w:jc w:val="both"/>
    </w:pPr>
  </w:style>
  <w:style w:type="character" w:styleId="Numerstrony">
    <w:name w:val="page number"/>
    <w:basedOn w:val="Domylnaczcionkaakapitu"/>
    <w:semiHidden/>
    <w:rsid w:val="00A768F2"/>
  </w:style>
  <w:style w:type="paragraph" w:styleId="Tekstpodstawowywcity2">
    <w:name w:val="Body Text Indent 2"/>
    <w:basedOn w:val="Normalny"/>
    <w:link w:val="Tekstpodstawowywcity2Znak"/>
    <w:semiHidden/>
    <w:rsid w:val="00A768F2"/>
    <w:pPr>
      <w:ind w:left="426"/>
      <w:jc w:val="both"/>
    </w:pPr>
  </w:style>
  <w:style w:type="paragraph" w:styleId="Tekstpodstawowywcity3">
    <w:name w:val="Body Text Indent 3"/>
    <w:basedOn w:val="Normalny"/>
    <w:semiHidden/>
    <w:rsid w:val="00A768F2"/>
    <w:pPr>
      <w:ind w:left="720"/>
      <w:jc w:val="both"/>
    </w:pPr>
  </w:style>
  <w:style w:type="paragraph" w:styleId="Stopka">
    <w:name w:val="footer"/>
    <w:basedOn w:val="Normalny"/>
    <w:semiHidden/>
    <w:rsid w:val="00A768F2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uiPriority w:val="39"/>
    <w:rsid w:val="00A768F2"/>
  </w:style>
  <w:style w:type="paragraph" w:styleId="Spistreci2">
    <w:name w:val="toc 2"/>
    <w:basedOn w:val="Normalny"/>
    <w:next w:val="Normalny"/>
    <w:autoRedefine/>
    <w:uiPriority w:val="39"/>
    <w:rsid w:val="00A768F2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768F2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768F2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768F2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768F2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768F2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768F2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768F2"/>
    <w:pPr>
      <w:ind w:left="1920"/>
    </w:pPr>
  </w:style>
  <w:style w:type="character" w:styleId="Hipercze">
    <w:name w:val="Hyperlink"/>
    <w:basedOn w:val="Domylnaczcionkaakapitu"/>
    <w:uiPriority w:val="99"/>
    <w:rsid w:val="00A768F2"/>
    <w:rPr>
      <w:color w:val="0000FF"/>
      <w:u w:val="single"/>
    </w:rPr>
  </w:style>
  <w:style w:type="character" w:customStyle="1" w:styleId="mainheading1">
    <w:name w:val="main_heading1"/>
    <w:basedOn w:val="Domylnaczcionkaakapitu"/>
    <w:rsid w:val="00A768F2"/>
    <w:rPr>
      <w:rFonts w:ascii="Helvetica" w:hAnsi="Helvetica" w:hint="default"/>
      <w:color w:val="FF6600"/>
      <w:sz w:val="39"/>
      <w:szCs w:val="39"/>
    </w:rPr>
  </w:style>
  <w:style w:type="paragraph" w:styleId="Zwykytekst">
    <w:name w:val="Plain Text"/>
    <w:basedOn w:val="Normalny"/>
    <w:semiHidden/>
    <w:rsid w:val="00A768F2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5C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5C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5C5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5C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5C53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C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C53"/>
    <w:rPr>
      <w:rFonts w:ascii="Tahoma" w:hAnsi="Tahoma" w:cs="Tahoma"/>
      <w:sz w:val="16"/>
      <w:szCs w:val="16"/>
      <w:lang w:eastAsia="ar-SA"/>
    </w:rPr>
  </w:style>
  <w:style w:type="character" w:customStyle="1" w:styleId="NagwekZnak">
    <w:name w:val="Nagłówek Znak"/>
    <w:basedOn w:val="Domylnaczcionkaakapitu"/>
    <w:link w:val="Nagwek"/>
    <w:rsid w:val="00AE7608"/>
    <w:rPr>
      <w:rFonts w:ascii="Arial" w:eastAsia="Lucida Sans Unicode" w:hAnsi="Arial" w:cs="Tahoma"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01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011A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011A"/>
    <w:rPr>
      <w:vertAlign w:val="superscript"/>
    </w:rPr>
  </w:style>
  <w:style w:type="paragraph" w:styleId="Akapitzlist">
    <w:name w:val="List Paragraph"/>
    <w:aliases w:val="Normal,Numerowanie,Obiekt,List Paragraph1,BulletC,Akapit z listą31,Bullets,normalny tekst,Kolorowa lista — akcent 11,Akapit z listą11,Akapit z listą3,test ciągły,List_Paragraph,Multilevel para_II,Bullet1"/>
    <w:basedOn w:val="Normalny"/>
    <w:link w:val="AkapitzlistZnak"/>
    <w:uiPriority w:val="99"/>
    <w:qFormat/>
    <w:rsid w:val="00591F6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77200"/>
    <w:rPr>
      <w:color w:val="808080"/>
    </w:rPr>
  </w:style>
  <w:style w:type="table" w:styleId="Tabela-Siatka">
    <w:name w:val="Table Grid"/>
    <w:basedOn w:val="Standardowy"/>
    <w:uiPriority w:val="59"/>
    <w:rsid w:val="00C211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B4513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E0F16"/>
    <w:rPr>
      <w:sz w:val="24"/>
      <w:szCs w:val="24"/>
      <w:lang w:eastAsia="ar-SA"/>
    </w:rPr>
  </w:style>
  <w:style w:type="character" w:customStyle="1" w:styleId="AkapitzlistZnak">
    <w:name w:val="Akapit z listą Znak"/>
    <w:aliases w:val="Normal Znak,Numerowanie Znak,Obiekt Znak,List Paragraph1 Znak,BulletC Znak,Akapit z listą31 Znak,Bullets Znak,normalny tekst Znak,Kolorowa lista — akcent 11 Znak,Akapit z listą11 Znak,Akapit z listą3 Znak,test ciągły Znak"/>
    <w:link w:val="Akapitzlist"/>
    <w:uiPriority w:val="99"/>
    <w:qFormat/>
    <w:locked/>
    <w:rsid w:val="00BE5B0D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7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fop.gdos.gov.pl/CRFOP/widok/viewfop.jsf?fop=PL.ZIPOP.1393.RP.846" TargetMode="External"/><Relationship Id="rId13" Type="http://schemas.openxmlformats.org/officeDocument/2006/relationships/hyperlink" Target="http://crfop.gdos.gov.pl/CRFOP/widok/viewfop.jsf?fop=PL.ZIPOP.1393.RP.737" TargetMode="External"/><Relationship Id="rId18" Type="http://schemas.openxmlformats.org/officeDocument/2006/relationships/hyperlink" Target="http://crfop.gdos.gov.pl/CRFOP/widok/viewfop.jsf?fop=PL.ZIPOP.1393.OCHK.205" TargetMode="External"/><Relationship Id="rId26" Type="http://schemas.openxmlformats.org/officeDocument/2006/relationships/hyperlink" Target="http://crfop.gdos.gov.pl/CRFOP/widok/viewfop.jsf?fop=PL.ZIPOP.1393.ZPK.142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crfop.gdos.gov.pl/CRFOP/widok/viewfop.jsf?fop=PL.ZIPOP.1393.OCHK.253" TargetMode="External"/><Relationship Id="rId34" Type="http://schemas.openxmlformats.org/officeDocument/2006/relationships/hyperlink" Target="http://crfop.gdos.gov.pl/CRFOP/widok/viewfop.jsf?fop=PL.ZIPOP.1393.N2K.PLH220094.H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crfop.gdos.gov.pl/CRFOP/widok/viewfop.jsf?fop=PL.ZIPOP.1393.RP.737" TargetMode="External"/><Relationship Id="rId17" Type="http://schemas.openxmlformats.org/officeDocument/2006/relationships/hyperlink" Target="http://crfop.gdos.gov.pl/CRFOP/widok/viewfop.jsf?fop=PL.ZIPOP.1393.OCHK.467" TargetMode="External"/><Relationship Id="rId25" Type="http://schemas.openxmlformats.org/officeDocument/2006/relationships/hyperlink" Target="http://crfop.gdos.gov.pl/CRFOP/widok/viewfop.jsf?fop=PL.ZIPOP.1393.ZPK.352" TargetMode="External"/><Relationship Id="rId33" Type="http://schemas.openxmlformats.org/officeDocument/2006/relationships/hyperlink" Target="http://crfop.gdos.gov.pl/CRFOP/widok/viewfop.jsf?fop=PL.ZIPOP.1393.N2K.PLH220007.H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crfop.gdos.gov.pl/CRFOP/widok/viewfop.jsf?fop=PL.ZIPOP.1393.OCHK.465" TargetMode="External"/><Relationship Id="rId20" Type="http://schemas.openxmlformats.org/officeDocument/2006/relationships/hyperlink" Target="http://crfop.gdos.gov.pl/CRFOP/widok/viewfop.jsf?fop=PL.ZIPOP.1393.OCHK.219" TargetMode="External"/><Relationship Id="rId29" Type="http://schemas.openxmlformats.org/officeDocument/2006/relationships/hyperlink" Target="http://crfop.gdos.gov.pl/CRFOP/widok/viewfop.jsf?fop=PL.ZIPOP.1393.N2K.PLH220033.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rfop.gdos.gov.pl/CRFOP/widok/viewfop.jsf?fop=PL.ZIPOP.1393.RP.1235" TargetMode="External"/><Relationship Id="rId24" Type="http://schemas.openxmlformats.org/officeDocument/2006/relationships/hyperlink" Target="http://crfop.gdos.gov.pl/CRFOP/widok/viewfop.jsf?fop=PL.ZIPOP.1393.OCHK.464" TargetMode="External"/><Relationship Id="rId32" Type="http://schemas.openxmlformats.org/officeDocument/2006/relationships/hyperlink" Target="http://crfop.gdos.gov.pl/CRFOP/widok/viewfop.jsf?fop=PL.ZIPOP.1393.N2K.PLH220087.H" TargetMode="External"/><Relationship Id="rId37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crfop.gdos.gov.pl/CRFOP/widok/viewfop.jsf?fop=PL.ZIPOP.1393.OCHK.474" TargetMode="External"/><Relationship Id="rId23" Type="http://schemas.openxmlformats.org/officeDocument/2006/relationships/hyperlink" Target="http://crfop.gdos.gov.pl/CRFOP/widok/viewfop.jsf?fop=PL.ZIPOP.1393.OCHK.459" TargetMode="External"/><Relationship Id="rId28" Type="http://schemas.openxmlformats.org/officeDocument/2006/relationships/hyperlink" Target="http://crfop.gdos.gov.pl/CRFOP/widok/viewfop.jsf?fop=PL.ZIPOP.1393.N2K.PLB220004.B" TargetMode="External"/><Relationship Id="rId36" Type="http://schemas.openxmlformats.org/officeDocument/2006/relationships/header" Target="header2.xml"/><Relationship Id="rId10" Type="http://schemas.openxmlformats.org/officeDocument/2006/relationships/hyperlink" Target="http://crfop.gdos.gov.pl/CRFOP/widok/viewfop.jsf?fop=PL.ZIPOP.1393.RP.1235" TargetMode="External"/><Relationship Id="rId19" Type="http://schemas.openxmlformats.org/officeDocument/2006/relationships/hyperlink" Target="http://crfop.gdos.gov.pl/CRFOP/widok/viewfop.jsf?fop=PL.ZIPOP.1393.OCHK.417" TargetMode="External"/><Relationship Id="rId31" Type="http://schemas.openxmlformats.org/officeDocument/2006/relationships/hyperlink" Target="http://crfop.gdos.gov.pl/CRFOP/widok/viewfop.jsf?fop=PL.ZIPOP.1393.N2K.PLH220067.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rfop.gdos.gov.pl/CRFOP/widok/viewfop.jsf?fop=PL.ZIPOP.1393.RP.251" TargetMode="External"/><Relationship Id="rId14" Type="http://schemas.openxmlformats.org/officeDocument/2006/relationships/hyperlink" Target="http://crfop.gdos.gov.pl/CRFOP/widok/viewfop.jsf?fop=PL.ZIPOP.1393.PK.39" TargetMode="External"/><Relationship Id="rId22" Type="http://schemas.openxmlformats.org/officeDocument/2006/relationships/hyperlink" Target="http://crfop.gdos.gov.pl/CRFOP/widok/viewfop.jsf?fop=PL.ZIPOP.1393.OCHK.416" TargetMode="External"/><Relationship Id="rId27" Type="http://schemas.openxmlformats.org/officeDocument/2006/relationships/hyperlink" Target="http://crfop.gdos.gov.pl/CRFOP/widok/viewfop.jsf?fop=PL.ZIPOP.1393.N2K.PLB040003.B" TargetMode="External"/><Relationship Id="rId30" Type="http://schemas.openxmlformats.org/officeDocument/2006/relationships/hyperlink" Target="http://crfop.gdos.gov.pl/CRFOP/widok/viewfop.jsf?fop=PL.ZIPOP.1393.N2K.PLH220031.H" TargetMode="External"/><Relationship Id="rId35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@biagb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3EBA2-84EA-4F8B-A0C3-F07AEC095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4877</Words>
  <Characters>29267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TREŚCI:</vt:lpstr>
    </vt:vector>
  </TitlesOfParts>
  <Company/>
  <LinksUpToDate>false</LinksUpToDate>
  <CharactersWithSpaces>34076</CharactersWithSpaces>
  <SharedDoc>false</SharedDoc>
  <HLinks>
    <vt:vector size="6" baseType="variant">
      <vt:variant>
        <vt:i4>1900605</vt:i4>
      </vt:variant>
      <vt:variant>
        <vt:i4>0</vt:i4>
      </vt:variant>
      <vt:variant>
        <vt:i4>0</vt:i4>
      </vt:variant>
      <vt:variant>
        <vt:i4>5</vt:i4>
      </vt:variant>
      <vt:variant>
        <vt:lpwstr>mailto:inzynierskiebiuro@neostrada.pl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TREŚCI:</dc:title>
  <dc:creator>Wrzosek</dc:creator>
  <cp:lastModifiedBy>Leszek</cp:lastModifiedBy>
  <cp:revision>4</cp:revision>
  <cp:lastPrinted>2025-05-20T09:08:00Z</cp:lastPrinted>
  <dcterms:created xsi:type="dcterms:W3CDTF">2025-05-20T08:52:00Z</dcterms:created>
  <dcterms:modified xsi:type="dcterms:W3CDTF">2025-05-20T09:18:00Z</dcterms:modified>
</cp:coreProperties>
</file>