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44AA" w14:textId="327329F1" w:rsidR="00FF52DD" w:rsidRPr="00440887" w:rsidRDefault="00FF52DD" w:rsidP="00FF52DD">
      <w:pPr>
        <w:spacing w:after="0" w:line="240" w:lineRule="auto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 xml:space="preserve">Załącznik nr </w:t>
      </w:r>
      <w:r>
        <w:rPr>
          <w:color w:val="000000" w:themeColor="text1"/>
          <w:sz w:val="20"/>
          <w:szCs w:val="20"/>
        </w:rPr>
        <w:t>2</w:t>
      </w:r>
    </w:p>
    <w:p w14:paraId="08F02BF1" w14:textId="6A8862B7" w:rsidR="00FF52DD" w:rsidRPr="00440887" w:rsidRDefault="00FF52DD" w:rsidP="00FF52DD">
      <w:pPr>
        <w:spacing w:after="0" w:line="240" w:lineRule="auto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>Do Zarządzenia nr</w:t>
      </w:r>
      <w:r>
        <w:rPr>
          <w:color w:val="000000" w:themeColor="text1"/>
          <w:sz w:val="20"/>
          <w:szCs w:val="20"/>
        </w:rPr>
        <w:t xml:space="preserve"> 28</w:t>
      </w: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/2024</w:t>
      </w:r>
    </w:p>
    <w:p w14:paraId="00D26B89" w14:textId="77777777" w:rsidR="00FF52DD" w:rsidRPr="00440887" w:rsidRDefault="00FF52DD" w:rsidP="00FF52DD">
      <w:pPr>
        <w:spacing w:after="0" w:line="240" w:lineRule="auto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>Prezydenta Miasta Tczewa</w:t>
      </w:r>
    </w:p>
    <w:p w14:paraId="237415FA" w14:textId="77777777" w:rsidR="00FF52DD" w:rsidRPr="00440887" w:rsidRDefault="00FF52DD" w:rsidP="00FF52DD">
      <w:pPr>
        <w:spacing w:after="0" w:line="240" w:lineRule="auto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 xml:space="preserve">z dnia </w:t>
      </w:r>
      <w:r>
        <w:rPr>
          <w:color w:val="000000" w:themeColor="text1"/>
          <w:sz w:val="20"/>
          <w:szCs w:val="20"/>
        </w:rPr>
        <w:t>11.10.2024</w:t>
      </w:r>
    </w:p>
    <w:p w14:paraId="33A04307" w14:textId="77777777" w:rsidR="00CC36C9" w:rsidRDefault="00CC36C9" w:rsidP="007A7701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0F40907" w14:textId="4F8E6668" w:rsidR="007A7701" w:rsidRDefault="00FF52DD" w:rsidP="007A7701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Formularz w</w:t>
      </w:r>
      <w:r w:rsidR="007A7701" w:rsidRPr="00505D85">
        <w:rPr>
          <w:b/>
          <w:bCs/>
          <w:sz w:val="28"/>
          <w:szCs w:val="28"/>
          <w:u w:val="single"/>
        </w:rPr>
        <w:t>nios</w:t>
      </w:r>
      <w:r>
        <w:rPr>
          <w:b/>
          <w:bCs/>
          <w:sz w:val="28"/>
          <w:szCs w:val="28"/>
          <w:u w:val="single"/>
        </w:rPr>
        <w:t>ku</w:t>
      </w:r>
      <w:r w:rsidR="007A7701" w:rsidRPr="00505D85">
        <w:rPr>
          <w:b/>
          <w:bCs/>
          <w:sz w:val="28"/>
          <w:szCs w:val="28"/>
          <w:u w:val="single"/>
        </w:rPr>
        <w:t xml:space="preserve"> o przyznanie HONOROWEGO PATRONATU</w:t>
      </w:r>
    </w:p>
    <w:p w14:paraId="6D0B33EC" w14:textId="77777777" w:rsidR="007A7701" w:rsidRPr="00505D85" w:rsidRDefault="007A7701" w:rsidP="007A7701">
      <w:pPr>
        <w:pStyle w:val="Default"/>
        <w:jc w:val="center"/>
        <w:rPr>
          <w:b/>
          <w:bCs/>
          <w:sz w:val="28"/>
          <w:szCs w:val="28"/>
        </w:rPr>
      </w:pPr>
      <w:r w:rsidRPr="00505D85">
        <w:rPr>
          <w:b/>
          <w:bCs/>
          <w:sz w:val="28"/>
          <w:szCs w:val="28"/>
          <w:u w:val="single"/>
        </w:rPr>
        <w:t>Prezydenta Miasta Tczewa</w:t>
      </w:r>
    </w:p>
    <w:p w14:paraId="61D3D187" w14:textId="77777777" w:rsidR="007A7701" w:rsidRPr="007D38F3" w:rsidRDefault="007A7701" w:rsidP="007A7701">
      <w:pPr>
        <w:pStyle w:val="CM2"/>
        <w:spacing w:line="553" w:lineRule="atLeast"/>
        <w:ind w:right="715"/>
        <w:jc w:val="both"/>
        <w:rPr>
          <w:sz w:val="21"/>
          <w:szCs w:val="21"/>
        </w:rPr>
      </w:pPr>
      <w:r w:rsidRPr="007D38F3">
        <w:rPr>
          <w:b/>
          <w:bCs/>
          <w:color w:val="000000"/>
          <w:sz w:val="21"/>
          <w:szCs w:val="21"/>
        </w:rPr>
        <w:t>Dane organizatora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7"/>
      </w:tblGrid>
      <w:tr w:rsidR="007A7701" w:rsidRPr="007D38F3" w14:paraId="56518D6D" w14:textId="77777777" w:rsidTr="00FC4E61">
        <w:tc>
          <w:tcPr>
            <w:tcW w:w="3085" w:type="dxa"/>
          </w:tcPr>
          <w:p w14:paraId="161A1E5C" w14:textId="77777777" w:rsidR="007A7701" w:rsidRDefault="007A7701" w:rsidP="00FC4E61">
            <w:pPr>
              <w:pStyle w:val="Default"/>
              <w:spacing w:before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Imię i nazwisko/nazwa organizatora </w:t>
            </w:r>
          </w:p>
          <w:p w14:paraId="030B5BA2" w14:textId="77777777" w:rsidR="007A7701" w:rsidRDefault="007A7701" w:rsidP="00FC4E61">
            <w:pPr>
              <w:pStyle w:val="Default"/>
              <w:spacing w:before="80"/>
              <w:rPr>
                <w:sz w:val="21"/>
                <w:szCs w:val="21"/>
              </w:rPr>
            </w:pPr>
          </w:p>
          <w:p w14:paraId="65C70FC5" w14:textId="77777777" w:rsidR="007A7701" w:rsidRPr="007D38F3" w:rsidRDefault="007A7701" w:rsidP="00FC4E61">
            <w:pPr>
              <w:pStyle w:val="Default"/>
              <w:spacing w:before="80"/>
              <w:rPr>
                <w:sz w:val="21"/>
                <w:szCs w:val="21"/>
              </w:rPr>
            </w:pPr>
          </w:p>
        </w:tc>
        <w:tc>
          <w:tcPr>
            <w:tcW w:w="6537" w:type="dxa"/>
          </w:tcPr>
          <w:p w14:paraId="20B4E212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68560516" w14:textId="77777777" w:rsidTr="00FC4E61">
        <w:tc>
          <w:tcPr>
            <w:tcW w:w="3085" w:type="dxa"/>
          </w:tcPr>
          <w:p w14:paraId="11AB73FB" w14:textId="23A3E141" w:rsidR="007A7701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Adres</w:t>
            </w:r>
            <w:r w:rsidR="00CC36C9">
              <w:rPr>
                <w:sz w:val="21"/>
                <w:szCs w:val="21"/>
              </w:rPr>
              <w:t xml:space="preserve"> do</w:t>
            </w:r>
            <w:r w:rsidRPr="007D38F3">
              <w:rPr>
                <w:sz w:val="21"/>
                <w:szCs w:val="21"/>
              </w:rPr>
              <w:t xml:space="preserve"> </w:t>
            </w:r>
            <w:r w:rsidR="00CC36C9">
              <w:rPr>
                <w:sz w:val="21"/>
                <w:szCs w:val="21"/>
              </w:rPr>
              <w:t>korespondencji</w:t>
            </w:r>
          </w:p>
          <w:p w14:paraId="798D0E7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6537" w:type="dxa"/>
          </w:tcPr>
          <w:p w14:paraId="336FEFF9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3A63232C" w14:textId="77777777" w:rsidTr="00FC4E61">
        <w:tc>
          <w:tcPr>
            <w:tcW w:w="3085" w:type="dxa"/>
          </w:tcPr>
          <w:p w14:paraId="470E10D5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Telefon </w:t>
            </w:r>
          </w:p>
        </w:tc>
        <w:tc>
          <w:tcPr>
            <w:tcW w:w="6537" w:type="dxa"/>
          </w:tcPr>
          <w:p w14:paraId="01A88E2E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64A860F1" w14:textId="77777777" w:rsidTr="00FC4E61">
        <w:tc>
          <w:tcPr>
            <w:tcW w:w="3085" w:type="dxa"/>
          </w:tcPr>
          <w:p w14:paraId="08492C20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E-mail  </w:t>
            </w:r>
          </w:p>
        </w:tc>
        <w:tc>
          <w:tcPr>
            <w:tcW w:w="6537" w:type="dxa"/>
          </w:tcPr>
          <w:p w14:paraId="7A2E7E18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59BCBF77" w14:textId="77777777" w:rsidTr="00FC4E61">
        <w:tc>
          <w:tcPr>
            <w:tcW w:w="3085" w:type="dxa"/>
          </w:tcPr>
          <w:p w14:paraId="2A9BF21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Osoba odpowiedzialna za organizację wydarzenia (imię i nazwisko, telefon, e-mail) </w:t>
            </w:r>
          </w:p>
        </w:tc>
        <w:tc>
          <w:tcPr>
            <w:tcW w:w="6537" w:type="dxa"/>
          </w:tcPr>
          <w:p w14:paraId="3BA23AF6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26CA550A" w14:textId="77777777" w:rsidTr="00FC4E61">
        <w:tc>
          <w:tcPr>
            <w:tcW w:w="9622" w:type="dxa"/>
            <w:gridSpan w:val="2"/>
          </w:tcPr>
          <w:p w14:paraId="390A18BD" w14:textId="77777777" w:rsidR="007A7701" w:rsidRPr="00B33398" w:rsidRDefault="007A7701" w:rsidP="00FC4E61">
            <w:pPr>
              <w:pStyle w:val="Default"/>
              <w:spacing w:before="80" w:after="80"/>
              <w:rPr>
                <w:b/>
                <w:sz w:val="21"/>
                <w:szCs w:val="21"/>
              </w:rPr>
            </w:pPr>
            <w:r w:rsidRPr="00B33398">
              <w:rPr>
                <w:b/>
                <w:sz w:val="21"/>
                <w:szCs w:val="21"/>
              </w:rPr>
              <w:t>Typ organizatora:</w:t>
            </w:r>
          </w:p>
          <w:p w14:paraId="5363E2B3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miejska jednostka organizacyjna        </w:t>
            </w:r>
          </w:p>
          <w:p w14:paraId="39FCD747" w14:textId="77777777" w:rsidR="007A7701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organizacja społeczna, pozarządowa</w:t>
            </w:r>
          </w:p>
          <w:p w14:paraId="33DB8800" w14:textId="77777777" w:rsidR="007A7701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firma komercyjna </w:t>
            </w:r>
            <w:r w:rsidRPr="007D38F3">
              <w:rPr>
                <w:sz w:val="21"/>
                <w:szCs w:val="21"/>
              </w:rPr>
              <w:t>(załączyć opis działalności)</w:t>
            </w:r>
          </w:p>
          <w:p w14:paraId="07FD2D3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osoba prywatna</w:t>
            </w:r>
          </w:p>
          <w:p w14:paraId="16BD2A58" w14:textId="77777777" w:rsidR="007A7701" w:rsidRDefault="007A7701" w:rsidP="00FC4E61">
            <w:pPr>
              <w:pStyle w:val="Default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inne</w:t>
            </w:r>
            <w:r>
              <w:rPr>
                <w:sz w:val="21"/>
                <w:szCs w:val="21"/>
              </w:rPr>
              <w:t>…………………………………………………………………………………………………………</w:t>
            </w:r>
          </w:p>
          <w:p w14:paraId="720E39B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8BC25A7" w14:textId="77777777" w:rsidTr="00FC4E61">
        <w:trPr>
          <w:trHeight w:val="2654"/>
        </w:trPr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3B2D35D4" w14:textId="77777777" w:rsidR="007A7701" w:rsidRPr="00B33398" w:rsidRDefault="007A7701" w:rsidP="00FC4E61">
            <w:pPr>
              <w:pStyle w:val="Default"/>
              <w:spacing w:before="80" w:after="80"/>
              <w:rPr>
                <w:b/>
                <w:sz w:val="21"/>
                <w:szCs w:val="21"/>
              </w:rPr>
            </w:pPr>
            <w:r w:rsidRPr="00B33398">
              <w:rPr>
                <w:b/>
                <w:sz w:val="21"/>
                <w:szCs w:val="21"/>
              </w:rPr>
              <w:t>Krótka charakterystyka organizatora oraz informacja o dotychczas organizowanych imprezach.</w:t>
            </w:r>
          </w:p>
          <w:p w14:paraId="20278A1F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6DE8A2FD" w14:textId="77777777" w:rsidR="00CC36C9" w:rsidRDefault="00CC36C9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5076CDA5" w14:textId="77777777" w:rsidR="00CC36C9" w:rsidRPr="007D38F3" w:rsidRDefault="00CC36C9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64FD7B64" w14:textId="77777777" w:rsidR="007A7701" w:rsidRDefault="007A7701" w:rsidP="007A7701">
      <w:pPr>
        <w:pStyle w:val="CM2"/>
        <w:rPr>
          <w:b/>
          <w:bCs/>
          <w:sz w:val="21"/>
          <w:szCs w:val="21"/>
        </w:rPr>
      </w:pPr>
    </w:p>
    <w:p w14:paraId="6B7391C1" w14:textId="77777777" w:rsidR="007A7701" w:rsidRDefault="007A7701" w:rsidP="007A7701">
      <w:pPr>
        <w:pStyle w:val="CM2"/>
        <w:rPr>
          <w:b/>
          <w:bCs/>
          <w:sz w:val="21"/>
          <w:szCs w:val="21"/>
        </w:rPr>
      </w:pPr>
    </w:p>
    <w:p w14:paraId="4BAB7E91" w14:textId="77777777" w:rsidR="007A7701" w:rsidRPr="007D38F3" w:rsidRDefault="007A7701" w:rsidP="007A7701">
      <w:pPr>
        <w:pStyle w:val="CM2"/>
        <w:rPr>
          <w:b/>
          <w:bCs/>
          <w:sz w:val="21"/>
          <w:szCs w:val="21"/>
        </w:rPr>
      </w:pPr>
      <w:r w:rsidRPr="007D38F3">
        <w:rPr>
          <w:b/>
          <w:bCs/>
          <w:sz w:val="21"/>
          <w:szCs w:val="21"/>
        </w:rPr>
        <w:t>Informacje o wydarzeniu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6636"/>
      </w:tblGrid>
      <w:tr w:rsidR="007A7701" w:rsidRPr="007D38F3" w14:paraId="4D327D93" w14:textId="77777777" w:rsidTr="00FC4E61">
        <w:trPr>
          <w:trHeight w:val="655"/>
        </w:trPr>
        <w:tc>
          <w:tcPr>
            <w:tcW w:w="2552" w:type="dxa"/>
          </w:tcPr>
          <w:p w14:paraId="0D23586C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rFonts w:ascii="TimesNewRomanPSMT" w:hAnsi="TimesNewRomanPSMT" w:cs="TimesNewRomanPSMT"/>
                <w:sz w:val="21"/>
                <w:szCs w:val="21"/>
              </w:rPr>
              <w:t>Nazwa wydarzenia</w:t>
            </w:r>
          </w:p>
        </w:tc>
        <w:tc>
          <w:tcPr>
            <w:tcW w:w="7088" w:type="dxa"/>
          </w:tcPr>
          <w:p w14:paraId="2003CF40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1C185FD4" w14:textId="77777777" w:rsidTr="00FC4E61">
        <w:tc>
          <w:tcPr>
            <w:tcW w:w="2552" w:type="dxa"/>
          </w:tcPr>
          <w:p w14:paraId="25085A8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Data i godzina rozpoczęcia </w:t>
            </w:r>
            <w:r>
              <w:rPr>
                <w:sz w:val="21"/>
                <w:szCs w:val="21"/>
              </w:rPr>
              <w:t>oraz czas trwania</w:t>
            </w:r>
          </w:p>
        </w:tc>
        <w:tc>
          <w:tcPr>
            <w:tcW w:w="7088" w:type="dxa"/>
          </w:tcPr>
          <w:p w14:paraId="4C84C222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4F60EF1A" w14:textId="77777777" w:rsidTr="00FC4E61">
        <w:tc>
          <w:tcPr>
            <w:tcW w:w="2552" w:type="dxa"/>
          </w:tcPr>
          <w:p w14:paraId="6E211ACF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Miejsce wydarzenia </w:t>
            </w:r>
            <w:r w:rsidRPr="007D38F3">
              <w:rPr>
                <w:sz w:val="21"/>
                <w:szCs w:val="21"/>
              </w:rPr>
              <w:lastRenderedPageBreak/>
              <w:t xml:space="preserve">(dokładny adres, sala) </w:t>
            </w:r>
          </w:p>
        </w:tc>
        <w:tc>
          <w:tcPr>
            <w:tcW w:w="7088" w:type="dxa"/>
          </w:tcPr>
          <w:p w14:paraId="070E6C64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2F328F8C" w14:textId="77777777" w:rsidTr="00FC4E61">
        <w:trPr>
          <w:trHeight w:val="2071"/>
        </w:trPr>
        <w:tc>
          <w:tcPr>
            <w:tcW w:w="2552" w:type="dxa"/>
          </w:tcPr>
          <w:p w14:paraId="54C189D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Program wydarzenia </w:t>
            </w:r>
          </w:p>
        </w:tc>
        <w:tc>
          <w:tcPr>
            <w:tcW w:w="7088" w:type="dxa"/>
          </w:tcPr>
          <w:p w14:paraId="1FD0FAC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D787628" w14:textId="77777777" w:rsidTr="007A7701">
        <w:trPr>
          <w:trHeight w:val="2452"/>
        </w:trPr>
        <w:tc>
          <w:tcPr>
            <w:tcW w:w="2552" w:type="dxa"/>
            <w:tcBorders>
              <w:bottom w:val="single" w:sz="4" w:space="0" w:color="auto"/>
            </w:tcBorders>
          </w:tcPr>
          <w:p w14:paraId="41B9B81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Krótkie uzasadnienie wniosku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CD90A9A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6C5BD899" w14:textId="77777777" w:rsidTr="00FC4E61">
        <w:trPr>
          <w:trHeight w:val="11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59CFE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Zaplanowane sposoby promocji wydarzenia </w:t>
            </w:r>
          </w:p>
          <w:p w14:paraId="3D8A6015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094ED2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18DD137E" w14:textId="77777777" w:rsidTr="00FC4E61">
        <w:trPr>
          <w:trHeight w:val="727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A914C16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Dostępność wydarzenia:</w:t>
            </w:r>
          </w:p>
          <w:p w14:paraId="5320B997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97CA847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wstęp wolny</w:t>
            </w:r>
          </w:p>
          <w:p w14:paraId="2E507E24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bilety</w:t>
            </w:r>
            <w:r>
              <w:rPr>
                <w:sz w:val="21"/>
                <w:szCs w:val="21"/>
              </w:rPr>
              <w:t xml:space="preserve"> (w jakiej cenie)</w:t>
            </w:r>
          </w:p>
          <w:p w14:paraId="6103F674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zaproszenia</w:t>
            </w:r>
          </w:p>
          <w:p w14:paraId="7012B600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inne</w:t>
            </w:r>
          </w:p>
        </w:tc>
      </w:tr>
      <w:tr w:rsidR="007A7701" w:rsidRPr="007D38F3" w14:paraId="28FA85B8" w14:textId="77777777" w:rsidTr="00FC4E61">
        <w:trPr>
          <w:trHeight w:val="1275"/>
        </w:trPr>
        <w:tc>
          <w:tcPr>
            <w:tcW w:w="2552" w:type="dxa"/>
          </w:tcPr>
          <w:p w14:paraId="7441750E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Zasięg imprezy</w:t>
            </w:r>
          </w:p>
        </w:tc>
        <w:tc>
          <w:tcPr>
            <w:tcW w:w="7088" w:type="dxa"/>
          </w:tcPr>
          <w:p w14:paraId="0E348157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miejski</w:t>
            </w:r>
          </w:p>
          <w:p w14:paraId="0F52A5C6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regionalny</w:t>
            </w:r>
          </w:p>
          <w:p w14:paraId="70AE5520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ogólnopolski</w:t>
            </w:r>
          </w:p>
          <w:p w14:paraId="6B048F4E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międzynarodowy</w:t>
            </w:r>
          </w:p>
        </w:tc>
      </w:tr>
      <w:tr w:rsidR="007A7701" w:rsidRPr="007D38F3" w14:paraId="483DD3B4" w14:textId="77777777" w:rsidTr="00FC4E61">
        <w:trPr>
          <w:trHeight w:val="982"/>
        </w:trPr>
        <w:tc>
          <w:tcPr>
            <w:tcW w:w="2552" w:type="dxa"/>
            <w:tcBorders>
              <w:bottom w:val="single" w:sz="4" w:space="0" w:color="auto"/>
            </w:tcBorders>
          </w:tcPr>
          <w:p w14:paraId="2DE8AA5A" w14:textId="77777777" w:rsidR="007A7701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Przewidywana liczba uczestników</w:t>
            </w:r>
          </w:p>
          <w:p w14:paraId="51DC159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335F67D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9860EBF" w14:textId="77777777" w:rsidTr="00FC4E61">
        <w:trPr>
          <w:trHeight w:val="525"/>
        </w:trPr>
        <w:tc>
          <w:tcPr>
            <w:tcW w:w="2552" w:type="dxa"/>
            <w:tcBorders>
              <w:top w:val="single" w:sz="4" w:space="0" w:color="auto"/>
            </w:tcBorders>
          </w:tcPr>
          <w:p w14:paraId="06EF8660" w14:textId="77777777" w:rsidR="007A7701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Źródła finansowania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E02BD29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środki własne</w:t>
            </w:r>
          </w:p>
          <w:p w14:paraId="3A1F8EC8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dotacja z Urzędu Miejskiego</w:t>
            </w:r>
          </w:p>
          <w:p w14:paraId="67B57408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sponsorzy (jeśli tak, wymienić)</w:t>
            </w:r>
          </w:p>
          <w:p w14:paraId="37314DE5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inne</w:t>
            </w:r>
          </w:p>
        </w:tc>
      </w:tr>
      <w:tr w:rsidR="007A7701" w:rsidRPr="007D38F3" w14:paraId="6BE6F5E9" w14:textId="77777777" w:rsidTr="00FC4E61">
        <w:trPr>
          <w:trHeight w:val="915"/>
        </w:trPr>
        <w:tc>
          <w:tcPr>
            <w:tcW w:w="2552" w:type="dxa"/>
          </w:tcPr>
          <w:p w14:paraId="26F0BD4F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Pozostali patroni honorowi</w:t>
            </w:r>
          </w:p>
        </w:tc>
        <w:tc>
          <w:tcPr>
            <w:tcW w:w="7088" w:type="dxa"/>
          </w:tcPr>
          <w:p w14:paraId="7C9B465A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E27438C" w14:textId="77777777" w:rsidTr="007A7701">
        <w:trPr>
          <w:trHeight w:val="933"/>
        </w:trPr>
        <w:tc>
          <w:tcPr>
            <w:tcW w:w="2552" w:type="dxa"/>
          </w:tcPr>
          <w:p w14:paraId="1674D85E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Patroni medialni</w:t>
            </w:r>
          </w:p>
        </w:tc>
        <w:tc>
          <w:tcPr>
            <w:tcW w:w="7088" w:type="dxa"/>
          </w:tcPr>
          <w:p w14:paraId="1B9D5735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0D5A50C2" w14:textId="77777777" w:rsidTr="00FC4E61">
        <w:trPr>
          <w:trHeight w:val="1843"/>
        </w:trPr>
        <w:tc>
          <w:tcPr>
            <w:tcW w:w="9640" w:type="dxa"/>
            <w:gridSpan w:val="2"/>
          </w:tcPr>
          <w:p w14:paraId="43575403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lastRenderedPageBreak/>
              <w:t xml:space="preserve">DATA, </w:t>
            </w:r>
            <w:r w:rsidRPr="007D38F3">
              <w:rPr>
                <w:color w:val="auto"/>
                <w:sz w:val="21"/>
                <w:szCs w:val="21"/>
              </w:rPr>
              <w:t>PIECZĘĆ</w:t>
            </w:r>
            <w:r>
              <w:rPr>
                <w:color w:val="auto"/>
                <w:sz w:val="21"/>
                <w:szCs w:val="21"/>
              </w:rPr>
              <w:t xml:space="preserve"> I PODPIS ORGANIZATORA</w:t>
            </w:r>
          </w:p>
          <w:p w14:paraId="083EBE33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</w:p>
          <w:p w14:paraId="6A136C76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0634E514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3644ED8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051928E1" w14:textId="4E3BF13E" w:rsidR="007A7701" w:rsidRPr="00D67DBE" w:rsidRDefault="007A7701" w:rsidP="007A7701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>Prawidłowo wypełniony i podpisany wnios</w:t>
      </w:r>
      <w:r w:rsidR="00CC36C9">
        <w:rPr>
          <w:rFonts w:ascii="Times New Roman" w:hAnsi="Times New Roman"/>
          <w:b/>
          <w:bCs/>
          <w:color w:val="333333"/>
          <w:sz w:val="21"/>
          <w:szCs w:val="21"/>
        </w:rPr>
        <w:t>ek</w:t>
      </w: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 xml:space="preserve"> należy dostarczyć do:</w:t>
      </w:r>
    </w:p>
    <w:p w14:paraId="3141E428" w14:textId="77777777" w:rsidR="00AB172F" w:rsidRDefault="007A7701" w:rsidP="00AB172F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b/>
          <w:bCs/>
          <w:color w:val="333333"/>
          <w:sz w:val="21"/>
          <w:szCs w:val="21"/>
        </w:rPr>
        <w:t xml:space="preserve">Biura Obsługi Klienta </w:t>
      </w:r>
      <w:r>
        <w:rPr>
          <w:rFonts w:ascii="Times New Roman" w:hAnsi="Times New Roman"/>
          <w:color w:val="333333"/>
          <w:sz w:val="21"/>
          <w:szCs w:val="21"/>
        </w:rPr>
        <w:t>U</w:t>
      </w:r>
      <w:r w:rsidRPr="00505D85">
        <w:rPr>
          <w:rFonts w:ascii="Times New Roman" w:hAnsi="Times New Roman"/>
          <w:b/>
          <w:bCs/>
          <w:color w:val="333333"/>
          <w:sz w:val="21"/>
          <w:szCs w:val="21"/>
        </w:rPr>
        <w:t>rzędu Miejskiego w Tczewie</w:t>
      </w:r>
    </w:p>
    <w:p w14:paraId="47DA90A6" w14:textId="77777777" w:rsidR="007A7701" w:rsidRPr="00AB172F" w:rsidRDefault="00AB172F" w:rsidP="00AB172F">
      <w:pPr>
        <w:spacing w:after="0" w:line="360" w:lineRule="auto"/>
        <w:ind w:left="720"/>
        <w:rPr>
          <w:rFonts w:ascii="Times New Roman" w:hAnsi="Times New Roman"/>
          <w:color w:val="333333"/>
          <w:sz w:val="21"/>
          <w:szCs w:val="21"/>
        </w:rPr>
      </w:pPr>
      <w:r w:rsidRPr="00AB172F">
        <w:rPr>
          <w:rFonts w:ascii="Times New Roman" w:hAnsi="Times New Roman"/>
          <w:color w:val="333333"/>
          <w:sz w:val="21"/>
          <w:szCs w:val="21"/>
        </w:rPr>
        <w:t>Biuro Rzecznika Prasowego</w:t>
      </w:r>
      <w:r w:rsidR="007A7701" w:rsidRPr="00AB172F">
        <w:rPr>
          <w:rFonts w:ascii="Times New Roman" w:hAnsi="Times New Roman"/>
          <w:color w:val="333333"/>
          <w:sz w:val="21"/>
          <w:szCs w:val="21"/>
        </w:rPr>
        <w:br/>
        <w:t>pl. Piłsudskiego 1 </w:t>
      </w:r>
    </w:p>
    <w:p w14:paraId="26EBFA09" w14:textId="77777777" w:rsidR="00AB172F" w:rsidRDefault="00AB172F" w:rsidP="00AB172F">
      <w:pPr>
        <w:spacing w:after="0" w:line="360" w:lineRule="auto"/>
        <w:rPr>
          <w:rFonts w:ascii="Times New Roman" w:hAnsi="Times New Roman"/>
          <w:b/>
          <w:bCs/>
          <w:color w:val="333333"/>
          <w:sz w:val="21"/>
          <w:szCs w:val="21"/>
        </w:rPr>
      </w:pPr>
    </w:p>
    <w:p w14:paraId="45E3FAEB" w14:textId="77777777" w:rsidR="007A7701" w:rsidRPr="00D67DBE" w:rsidRDefault="007A7701" w:rsidP="00AB172F">
      <w:p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>lub przesłać na adres:</w:t>
      </w:r>
    </w:p>
    <w:p w14:paraId="561DE66E" w14:textId="77777777" w:rsidR="00AB172F" w:rsidRPr="00AB172F" w:rsidRDefault="007A7701" w:rsidP="00AB172F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 xml:space="preserve">Urząd Miejski w </w:t>
      </w:r>
      <w:r>
        <w:rPr>
          <w:rFonts w:ascii="Times New Roman" w:hAnsi="Times New Roman"/>
          <w:b/>
          <w:bCs/>
          <w:color w:val="333333"/>
          <w:sz w:val="21"/>
          <w:szCs w:val="21"/>
        </w:rPr>
        <w:t>Tczewie</w:t>
      </w:r>
      <w:r w:rsidRPr="00D67DBE">
        <w:rPr>
          <w:rFonts w:ascii="Times New Roman" w:hAnsi="Times New Roman"/>
          <w:b/>
          <w:bCs/>
          <w:color w:val="333333"/>
          <w:sz w:val="21"/>
          <w:szCs w:val="21"/>
        </w:rPr>
        <w:br/>
      </w:r>
      <w:r w:rsidR="00AB172F">
        <w:rPr>
          <w:rFonts w:ascii="Times New Roman" w:hAnsi="Times New Roman"/>
          <w:sz w:val="21"/>
          <w:szCs w:val="21"/>
        </w:rPr>
        <w:t>Biuro Rzecznika Prasowego</w:t>
      </w:r>
    </w:p>
    <w:p w14:paraId="1D289993" w14:textId="6B219910" w:rsidR="007A7701" w:rsidRPr="00CC36C9" w:rsidRDefault="007A7701" w:rsidP="00CC36C9">
      <w:pPr>
        <w:spacing w:after="0" w:line="360" w:lineRule="auto"/>
        <w:ind w:left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>pl. Piłsudskiego 1</w:t>
      </w:r>
      <w:r w:rsidRPr="00D67DBE">
        <w:rPr>
          <w:rFonts w:ascii="Times New Roman" w:hAnsi="Times New Roman"/>
          <w:color w:val="333333"/>
          <w:sz w:val="21"/>
          <w:szCs w:val="21"/>
        </w:rPr>
        <w:br/>
      </w:r>
      <w:r>
        <w:rPr>
          <w:rFonts w:ascii="Times New Roman" w:hAnsi="Times New Roman"/>
          <w:color w:val="333333"/>
          <w:sz w:val="21"/>
          <w:szCs w:val="21"/>
        </w:rPr>
        <w:t>83-110 Tczew</w:t>
      </w:r>
    </w:p>
    <w:p w14:paraId="39985460" w14:textId="41EDCF3A" w:rsidR="007A7701" w:rsidRDefault="007A7701" w:rsidP="00CC36C9">
      <w:pPr>
        <w:pStyle w:val="Default"/>
        <w:rPr>
          <w:b/>
          <w:bCs/>
          <w:sz w:val="28"/>
          <w:szCs w:val="28"/>
          <w:u w:val="single"/>
        </w:rPr>
      </w:pPr>
    </w:p>
    <w:p w14:paraId="02828581" w14:textId="33437EE2" w:rsidR="00CC36C9" w:rsidRPr="00D67DBE" w:rsidRDefault="00CC36C9" w:rsidP="00CC36C9">
      <w:p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 xml:space="preserve">lub przesłać na </w:t>
      </w:r>
      <w:r>
        <w:rPr>
          <w:rFonts w:ascii="Times New Roman" w:hAnsi="Times New Roman"/>
          <w:b/>
          <w:bCs/>
          <w:color w:val="333333"/>
          <w:sz w:val="21"/>
          <w:szCs w:val="21"/>
        </w:rPr>
        <w:t>adres e-mail:</w:t>
      </w:r>
    </w:p>
    <w:p w14:paraId="644844E2" w14:textId="0ABF620F" w:rsidR="00CC36C9" w:rsidRPr="00D67DBE" w:rsidRDefault="00CC36C9" w:rsidP="00CC36C9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b/>
          <w:bCs/>
          <w:color w:val="333333"/>
          <w:sz w:val="21"/>
          <w:szCs w:val="21"/>
        </w:rPr>
        <w:t>promocja@um.tczew.pl</w:t>
      </w:r>
      <w:r w:rsidRPr="00D67DBE">
        <w:rPr>
          <w:rFonts w:ascii="Times New Roman" w:hAnsi="Times New Roman"/>
          <w:b/>
          <w:bCs/>
          <w:color w:val="333333"/>
          <w:sz w:val="21"/>
          <w:szCs w:val="21"/>
        </w:rPr>
        <w:br/>
      </w:r>
    </w:p>
    <w:p w14:paraId="23E9B4A7" w14:textId="40D5B4DF" w:rsidR="009D6C50" w:rsidRPr="00176A24" w:rsidRDefault="00CC36C9" w:rsidP="00176A24">
      <w:pPr>
        <w:spacing w:after="0" w:line="360" w:lineRule="auto"/>
        <w:ind w:left="720"/>
        <w:rPr>
          <w:rFonts w:ascii="Times New Roman" w:hAnsi="Times New Roman"/>
          <w:sz w:val="21"/>
          <w:szCs w:val="21"/>
        </w:rPr>
      </w:pPr>
      <w:r w:rsidRPr="00D67DBE">
        <w:rPr>
          <w:rFonts w:ascii="Times New Roman" w:hAnsi="Times New Roman"/>
          <w:color w:val="333333"/>
          <w:sz w:val="21"/>
          <w:szCs w:val="21"/>
        </w:rPr>
        <w:br/>
      </w:r>
    </w:p>
    <w:sectPr w:rsidR="009D6C50" w:rsidRPr="0017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4278" w14:textId="77777777" w:rsidR="0037476C" w:rsidRDefault="0037476C" w:rsidP="00CC36C9">
      <w:pPr>
        <w:spacing w:after="0" w:line="240" w:lineRule="auto"/>
      </w:pPr>
      <w:r>
        <w:separator/>
      </w:r>
    </w:p>
  </w:endnote>
  <w:endnote w:type="continuationSeparator" w:id="0">
    <w:p w14:paraId="241C0516" w14:textId="77777777" w:rsidR="0037476C" w:rsidRDefault="0037476C" w:rsidP="00CC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CC87" w14:textId="77777777" w:rsidR="0037476C" w:rsidRDefault="0037476C" w:rsidP="00CC36C9">
      <w:pPr>
        <w:spacing w:after="0" w:line="240" w:lineRule="auto"/>
      </w:pPr>
      <w:r>
        <w:separator/>
      </w:r>
    </w:p>
  </w:footnote>
  <w:footnote w:type="continuationSeparator" w:id="0">
    <w:p w14:paraId="576CB401" w14:textId="77777777" w:rsidR="0037476C" w:rsidRDefault="0037476C" w:rsidP="00CC3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18D4"/>
    <w:multiLevelType w:val="multilevel"/>
    <w:tmpl w:val="864A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C4B16"/>
    <w:multiLevelType w:val="multilevel"/>
    <w:tmpl w:val="959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F5C97"/>
    <w:multiLevelType w:val="multilevel"/>
    <w:tmpl w:val="A81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E6BC1"/>
    <w:multiLevelType w:val="multilevel"/>
    <w:tmpl w:val="2B8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32D1F"/>
    <w:multiLevelType w:val="multilevel"/>
    <w:tmpl w:val="4D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D7B12"/>
    <w:multiLevelType w:val="hybridMultilevel"/>
    <w:tmpl w:val="289E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C72D8D"/>
    <w:multiLevelType w:val="multilevel"/>
    <w:tmpl w:val="598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6041C"/>
    <w:multiLevelType w:val="multilevel"/>
    <w:tmpl w:val="A954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4630D"/>
    <w:multiLevelType w:val="multilevel"/>
    <w:tmpl w:val="7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97E1C"/>
    <w:multiLevelType w:val="multilevel"/>
    <w:tmpl w:val="9156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962211">
    <w:abstractNumId w:val="4"/>
  </w:num>
  <w:num w:numId="2" w16cid:durableId="1088574997">
    <w:abstractNumId w:val="9"/>
  </w:num>
  <w:num w:numId="3" w16cid:durableId="373390560">
    <w:abstractNumId w:val="0"/>
  </w:num>
  <w:num w:numId="4" w16cid:durableId="825827315">
    <w:abstractNumId w:val="2"/>
  </w:num>
  <w:num w:numId="5" w16cid:durableId="1583563831">
    <w:abstractNumId w:val="7"/>
  </w:num>
  <w:num w:numId="6" w16cid:durableId="1342274695">
    <w:abstractNumId w:val="6"/>
  </w:num>
  <w:num w:numId="7" w16cid:durableId="1985809937">
    <w:abstractNumId w:val="8"/>
  </w:num>
  <w:num w:numId="8" w16cid:durableId="968899777">
    <w:abstractNumId w:val="5"/>
  </w:num>
  <w:num w:numId="9" w16cid:durableId="1591889511">
    <w:abstractNumId w:val="3"/>
  </w:num>
  <w:num w:numId="10" w16cid:durableId="188975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41"/>
    <w:rsid w:val="00093741"/>
    <w:rsid w:val="000B28B6"/>
    <w:rsid w:val="00176A24"/>
    <w:rsid w:val="0037476C"/>
    <w:rsid w:val="003A6E82"/>
    <w:rsid w:val="003B6B95"/>
    <w:rsid w:val="00416026"/>
    <w:rsid w:val="00573442"/>
    <w:rsid w:val="00582095"/>
    <w:rsid w:val="005962B2"/>
    <w:rsid w:val="005B06FB"/>
    <w:rsid w:val="005B384C"/>
    <w:rsid w:val="005C6EFD"/>
    <w:rsid w:val="00667B05"/>
    <w:rsid w:val="00686308"/>
    <w:rsid w:val="007A7701"/>
    <w:rsid w:val="007B6F4E"/>
    <w:rsid w:val="007C06EF"/>
    <w:rsid w:val="007D0E6D"/>
    <w:rsid w:val="007D4973"/>
    <w:rsid w:val="007F21F5"/>
    <w:rsid w:val="009A6721"/>
    <w:rsid w:val="009D6C50"/>
    <w:rsid w:val="00AB172F"/>
    <w:rsid w:val="00AB29F5"/>
    <w:rsid w:val="00AB684E"/>
    <w:rsid w:val="00AF0F5A"/>
    <w:rsid w:val="00C60BC5"/>
    <w:rsid w:val="00C62B2E"/>
    <w:rsid w:val="00CC36C9"/>
    <w:rsid w:val="00CC6B20"/>
    <w:rsid w:val="00CF27AA"/>
    <w:rsid w:val="00D11C25"/>
    <w:rsid w:val="00D25DE6"/>
    <w:rsid w:val="00D43B87"/>
    <w:rsid w:val="00DC190B"/>
    <w:rsid w:val="00DC2ACD"/>
    <w:rsid w:val="00E71C28"/>
    <w:rsid w:val="00E85E23"/>
    <w:rsid w:val="00EB305B"/>
    <w:rsid w:val="00F55EA4"/>
    <w:rsid w:val="00F80513"/>
    <w:rsid w:val="00F94210"/>
    <w:rsid w:val="00FC5B71"/>
    <w:rsid w:val="00FE4414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8688"/>
  <w15:docId w15:val="{1794D2A8-9347-4876-B9F6-872747F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210"/>
  </w:style>
  <w:style w:type="paragraph" w:styleId="Nagwek1">
    <w:name w:val="heading 1"/>
    <w:basedOn w:val="Normalny"/>
    <w:link w:val="Nagwek1Znak"/>
    <w:uiPriority w:val="9"/>
    <w:qFormat/>
    <w:rsid w:val="00E71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7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4E"/>
    <w:rPr>
      <w:rFonts w:ascii="Tahoma" w:hAnsi="Tahoma" w:cs="Tahoma"/>
      <w:sz w:val="16"/>
      <w:szCs w:val="16"/>
    </w:rPr>
  </w:style>
  <w:style w:type="character" w:customStyle="1" w:styleId="artikelintro">
    <w:name w:val="artikelintro"/>
    <w:basedOn w:val="Domylnaczcionkaakapitu"/>
    <w:rsid w:val="009A6721"/>
  </w:style>
  <w:style w:type="character" w:styleId="Hipercze">
    <w:name w:val="Hyperlink"/>
    <w:basedOn w:val="Domylnaczcionkaakapitu"/>
    <w:uiPriority w:val="99"/>
    <w:unhideWhenUsed/>
    <w:rsid w:val="007D4973"/>
    <w:rPr>
      <w:color w:val="0000FF"/>
      <w:u w:val="single"/>
    </w:rPr>
  </w:style>
  <w:style w:type="paragraph" w:styleId="NormalnyWeb">
    <w:name w:val="Normal (Web)"/>
    <w:basedOn w:val="Normalny"/>
    <w:uiPriority w:val="99"/>
    <w:rsid w:val="009D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C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C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71C28"/>
    <w:rPr>
      <w:b/>
      <w:bCs/>
    </w:rPr>
  </w:style>
  <w:style w:type="character" w:styleId="Uwydatnienie">
    <w:name w:val="Emphasis"/>
    <w:basedOn w:val="Domylnaczcionkaakapitu"/>
    <w:uiPriority w:val="20"/>
    <w:qFormat/>
    <w:rsid w:val="00E71C28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F0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rsid w:val="007A7701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CC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C9"/>
  </w:style>
  <w:style w:type="paragraph" w:styleId="Stopka">
    <w:name w:val="footer"/>
    <w:basedOn w:val="Normalny"/>
    <w:link w:val="StopkaZnak"/>
    <w:uiPriority w:val="99"/>
    <w:unhideWhenUsed/>
    <w:rsid w:val="00CC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3</cp:revision>
  <cp:lastPrinted>2024-10-17T10:46:00Z</cp:lastPrinted>
  <dcterms:created xsi:type="dcterms:W3CDTF">2024-10-14T08:07:00Z</dcterms:created>
  <dcterms:modified xsi:type="dcterms:W3CDTF">2024-10-17T10:57:00Z</dcterms:modified>
</cp:coreProperties>
</file>