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NR  </w:t>
      </w:r>
      <w:r w:rsidR="00D20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REALIZACJ</w:t>
      </w:r>
      <w:r w:rsidR="00867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 ZADANIA Z ZAKRESU PRZECIWDZIAŁ</w:t>
      </w: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ANIA </w:t>
      </w:r>
      <w:r w:rsidR="00867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PATOLOGIOM SPOŁECZNYM I PRZEKAZANIA ŚRODKÓW PUBLICZNYCH 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FORMIE DOTACJI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pod tytułem: </w:t>
      </w: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2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5B5C2E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5B5C2E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1E460E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zawarta w dniu ……………………. r. w Tczewie, </w:t>
      </w:r>
    </w:p>
    <w:p w:rsidR="00F71908" w:rsidRPr="005E65F9" w:rsidRDefault="00F71908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między: </w:t>
      </w: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Gminą Miejską Tczew</w:t>
      </w: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z siedzibą w 83-110 Tczew, Plac Piłsudskiego 1,</w:t>
      </w:r>
    </w:p>
    <w:p w:rsidR="001E460E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zwaną dalej „Zleceniodawcą”, reprezentowaną przez: ……………………………………………….,</w:t>
      </w:r>
    </w:p>
    <w:p w:rsidR="00F71908" w:rsidRPr="005E65F9" w:rsidRDefault="00F71908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F71908" w:rsidRPr="005E65F9" w:rsidRDefault="00F71908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…………… z siedzibą w ……………, wpisanym do Krajowego Rejestru Sądowego*/innego rejestru*/ewidencji* pod numerem ……….., zwanym dalej „Zleceniobiorcą”, reprezentowaną(-ym)  przez:</w:t>
      </w: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Pr="005E65F9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1. …………..     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– ……………..  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Pesel: ……………. </w:t>
      </w:r>
    </w:p>
    <w:p w:rsidR="001E460E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40B">
        <w:rPr>
          <w:rFonts w:ascii="Times New Roman" w:hAnsi="Times New Roman" w:cs="Times New Roman"/>
          <w:color w:val="000000"/>
          <w:sz w:val="20"/>
          <w:szCs w:val="20"/>
        </w:rPr>
        <w:t>(imię i nazwisko, funkcja oraz numer PESEL)</w:t>
      </w:r>
    </w:p>
    <w:p w:rsidR="00D2029A" w:rsidRPr="00E4240B" w:rsidRDefault="00D2029A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E460E" w:rsidRPr="005E65F9" w:rsidRDefault="00D2029A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– 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60E" w:rsidRPr="005E65F9">
        <w:rPr>
          <w:rFonts w:ascii="Times New Roman" w:hAnsi="Times New Roman" w:cs="Times New Roman"/>
          <w:color w:val="000000"/>
          <w:sz w:val="24"/>
          <w:szCs w:val="24"/>
        </w:rPr>
        <w:t>Pesel: ………..........</w:t>
      </w:r>
    </w:p>
    <w:p w:rsidR="001E460E" w:rsidRPr="00E4240B" w:rsidRDefault="001E460E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240B">
        <w:rPr>
          <w:rFonts w:ascii="Times New Roman" w:hAnsi="Times New Roman" w:cs="Times New Roman"/>
          <w:color w:val="000000"/>
        </w:rPr>
        <w:t>(imię i nazwisko, funkcja oraz numer PESEL)</w:t>
      </w:r>
    </w:p>
    <w:p w:rsidR="004005F4" w:rsidRPr="005E65F9" w:rsidRDefault="004005F4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5E65F9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zwanym/-ą dalej w treści umowy „</w:t>
      </w:r>
      <w:r w:rsidR="009713EC" w:rsidRPr="005E65F9">
        <w:rPr>
          <w:rFonts w:ascii="Times New Roman" w:hAnsi="Times New Roman" w:cs="Times New Roman"/>
          <w:color w:val="000000"/>
          <w:sz w:val="24"/>
          <w:szCs w:val="24"/>
        </w:rPr>
        <w:t>Zleceniobiorcą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B322CB" w:rsidRPr="005E65F9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łącznie zwanych dalej „Stronami”.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Strony umowy oświadczają, że na podstawie art.14 i art.15 w związku z art.2 pkt 1, 2, 3, 3a, 3b, 4, 5, 10 ustawy z dnia 11 września 2015 roku o zdrowiu publicznym (Dz.U.2022.1608</w:t>
      </w:r>
      <w:r w:rsidR="00A1648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119" w:rsidRPr="005E65F9">
        <w:rPr>
          <w:rFonts w:ascii="Times New Roman" w:hAnsi="Times New Roman" w:cs="Times New Roman"/>
          <w:color w:val="000000"/>
          <w:sz w:val="24"/>
          <w:szCs w:val="24"/>
        </w:rPr>
        <w:t>późn. zm.</w:t>
      </w:r>
      <w:r w:rsidR="00B024F9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B024F9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wyniku dokonanego przez Prezydenta Miasta Tczewa wyboru oferty </w:t>
      </w:r>
      <w:r w:rsidR="00023119" w:rsidRPr="005E65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w postępowaniu konkursowym na podstawie zarządzenia Nr ……</w:t>
      </w:r>
      <w:r w:rsidR="009713EC" w:rsidRPr="005E65F9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023119" w:rsidRPr="005E65F9">
        <w:rPr>
          <w:rFonts w:ascii="Times New Roman" w:hAnsi="Times New Roman" w:cs="Times New Roman"/>
          <w:color w:val="000000"/>
          <w:sz w:val="24"/>
          <w:szCs w:val="24"/>
        </w:rPr>
        <w:t>Prezydenta Miasta 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Tczewa z </w:t>
      </w:r>
      <w:r w:rsidR="009713EC" w:rsidRPr="005E65F9">
        <w:rPr>
          <w:rFonts w:ascii="Times New Roman" w:hAnsi="Times New Roman" w:cs="Times New Roman"/>
          <w:color w:val="000000"/>
          <w:sz w:val="24"/>
          <w:szCs w:val="24"/>
        </w:rPr>
        <w:t>dnia ………..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….. w sprawie ogłoszeni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a konkursu ofert na realizację zadań </w:t>
      </w:r>
      <w:r w:rsidR="00023119" w:rsidRPr="005E65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 zakresu </w:t>
      </w:r>
      <w:r w:rsidR="00023119" w:rsidRPr="005E65F9">
        <w:rPr>
          <w:rFonts w:ascii="Times New Roman" w:hAnsi="Times New Roman" w:cs="Times New Roman"/>
          <w:color w:val="000000"/>
          <w:sz w:val="24"/>
          <w:szCs w:val="24"/>
        </w:rPr>
        <w:t>przeciwdziałania patologiom</w:t>
      </w:r>
      <w:r w:rsidR="0065767D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119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 społecznym 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w  ramach  Gminnego  Programu </w:t>
      </w:r>
      <w:r w:rsidR="005B2560" w:rsidRPr="005E65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Profilaktyki i Rozwiązywania Problemów Alkoholowych oraz Przeciwdziałania </w:t>
      </w:r>
      <w:r w:rsidR="00023119" w:rsidRPr="005E65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Narkomanii dla miasta Tczewa 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>na rok………,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zawierają umowę o następującej treści:  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B322CB" w:rsidRPr="005E65F9" w:rsidRDefault="0001566A" w:rsidP="005E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b/>
          <w:color w:val="000000"/>
          <w:sz w:val="24"/>
          <w:szCs w:val="24"/>
        </w:rPr>
        <w:t>Przedmiot umowy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1. Przedmiotem niniejszej umowy jest realizacja zadania z zakresu </w:t>
      </w:r>
      <w:r w:rsidR="001E460E" w:rsidRPr="005E65F9">
        <w:rPr>
          <w:rFonts w:ascii="Times New Roman" w:hAnsi="Times New Roman" w:cs="Times New Roman"/>
          <w:color w:val="000000"/>
          <w:sz w:val="24"/>
          <w:szCs w:val="24"/>
        </w:rPr>
        <w:t>przeciwdziałania patologiom społecznym pod tytułem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="001E460E" w:rsidRPr="005B5C2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5B5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  <w:r w:rsidR="001E460E" w:rsidRPr="005B5C2E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460E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zgodnie  z  ofertą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złożoną  przez 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Zleceniobiorcę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w dniu ………………….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21142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przyznaje 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Zleceniobiorcy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środki finansowe, o których mowa w § 3 ust. 1, </w:t>
      </w:r>
      <w:r w:rsidR="00021142" w:rsidRPr="005E65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w formie dotacji, której celem jest realizacja zadania publicznego w sposób zgodny </w:t>
      </w:r>
      <w:r w:rsidR="00021142" w:rsidRPr="005E65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z postanowieniami tej umowy.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3. Niniejsza umowa jest umową o …………………..realizacji zadania publicznego.</w:t>
      </w:r>
    </w:p>
    <w:p w:rsidR="00B322CB" w:rsidRPr="005E65F9" w:rsidRDefault="00021142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Wykonanie umowy nastąpi z chwilą zaakceptowania przez 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Zleceniodawcę </w:t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sprawozdania końcowego, o którym mowa w § 9. Oferta realizacji zadania publicznego, pobrany </w:t>
      </w:r>
      <w:r w:rsidR="005E65F9" w:rsidRPr="005E65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samodzielnie wydruk komputerowy aktualnych informacji o podmiocie wpisanym 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>do Krajowego Rejestru Sądowego, wzór wniosku o przekazanie środków pieniężnych, zaktualizowana kalkulacja przewidywanych kosztów*, zaktualizowan</w:t>
      </w:r>
      <w:r w:rsidR="005B5C2E">
        <w:rPr>
          <w:rFonts w:ascii="Times New Roman" w:hAnsi="Times New Roman" w:cs="Times New Roman"/>
          <w:color w:val="000000"/>
          <w:sz w:val="24"/>
          <w:szCs w:val="24"/>
        </w:rPr>
        <w:t>y opis poszczególnych działań*,</w:t>
      </w:r>
      <w:r w:rsidR="00B322CB" w:rsidRPr="005B5C2E">
        <w:rPr>
          <w:rFonts w:ascii="Times New Roman" w:hAnsi="Times New Roman" w:cs="Times New Roman"/>
          <w:color w:val="000000"/>
          <w:sz w:val="24"/>
          <w:szCs w:val="24"/>
        </w:rPr>
        <w:t xml:space="preserve">stanowiące załączniki do niniejszej umowy, są integralną częścią umowy  </w:t>
      </w:r>
      <w:r w:rsidR="005B5C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5B5C2E">
        <w:rPr>
          <w:rFonts w:ascii="Times New Roman" w:hAnsi="Times New Roman" w:cs="Times New Roman"/>
          <w:color w:val="000000"/>
          <w:sz w:val="24"/>
          <w:szCs w:val="24"/>
        </w:rPr>
        <w:t>w ustalonym końcowym brzmieniu.</w:t>
      </w:r>
    </w:p>
    <w:p w:rsidR="00B322CB" w:rsidRPr="005E65F9" w:rsidRDefault="006F4DB6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5. Zleceniobiorca</w:t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bieżącego informowania </w:t>
      </w:r>
      <w:r w:rsidR="00021142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Zleceniodawcy </w:t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o wszelkich zaistniałych lub mogących zaistnieć sytuacjach, które mogłyby skutkować zagrożeniem realizacji umowy wraz z przedstawieniem propozycji ich rozwiązania, w terminie </w:t>
      </w:r>
      <w:r w:rsidR="00822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>nie późniejszym niż 7 dni od dnia ich ujawnienia.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6. Osobą do kontaktów jest: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1) ze strony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Zleceniodawcy: …………………………………………………………………...,    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142" w:rsidRPr="005E65F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el…………………., adres poczty elektronicznej:  .......................................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22CB" w:rsidRPr="005E65F9" w:rsidRDefault="00B322CB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2) ze strony</w:t>
      </w:r>
      <w:r w:rsidR="006F4DB6"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 Zleceniobiorcy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:………………………..,</w:t>
      </w:r>
    </w:p>
    <w:p w:rsidR="00B322CB" w:rsidRPr="005E65F9" w:rsidRDefault="00021142" w:rsidP="005E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5F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322CB" w:rsidRPr="005E65F9">
        <w:rPr>
          <w:rFonts w:ascii="Times New Roman" w:hAnsi="Times New Roman" w:cs="Times New Roman"/>
          <w:color w:val="000000"/>
          <w:sz w:val="24"/>
          <w:szCs w:val="24"/>
        </w:rPr>
        <w:t>…………………….., adres poczty elektronicznej: …………………………</w:t>
      </w:r>
      <w:r w:rsidRPr="005E65F9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908" w:rsidRPr="00B322CB" w:rsidRDefault="00F71908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B322CB" w:rsidRPr="0001566A" w:rsidRDefault="00B322CB" w:rsidP="0001566A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</w:t>
      </w:r>
      <w:r w:rsidR="0001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 wykonania zadania publicznego</w:t>
      </w:r>
    </w:p>
    <w:p w:rsidR="00B322CB" w:rsidRPr="00B322CB" w:rsidRDefault="00B322CB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1. Termin realizacji zadania publicznego ustala się: od dnia 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>....................do dnia…………….</w:t>
      </w:r>
    </w:p>
    <w:p w:rsidR="00B322CB" w:rsidRPr="00B322CB" w:rsidRDefault="00B322CB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2. Termin poniesienia wydatków ustala się: od dnia 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>................................do dnia…………….</w:t>
      </w:r>
    </w:p>
    <w:p w:rsidR="00B322CB" w:rsidRPr="00B322CB" w:rsidRDefault="00CA382D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zobowiązuje się wykonać zadanie publiczne zgodnie z ofertą oraz załącznikami do umowy wskazanymi w § 1 ust. 4, w terminie określonym w ust. 1.</w:t>
      </w:r>
    </w:p>
    <w:p w:rsidR="00B322CB" w:rsidRPr="00B322CB" w:rsidRDefault="00CA382D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wykorzystania środków, o których mowa w § 3 ust. 1, zgodnie z celem, na jaki je uzyskał i na warunkach określonych w niniejszej umowie. Dopuszcza się wydatkowanie uzyskanych przychodów, w tym także odsetek bankowych 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od środków przekazanych przez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 xml:space="preserve"> Zleceniodawcę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, na realizację zadania publicznego wyłącznie na zasadach określonych w umowie. Niewykorzystane przychody 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zwraca 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 xml:space="preserve">Zleceniodawcy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na zasadach określonych w § 10. Wydatkowanie osiągniętych przychodów, 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w tym także odsetek bankowych od środków przekazanych przez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 xml:space="preserve"> Zleceniodawcę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z naruszeniem postanowień ust. 4 uznaje się za dotację pobraną w nadmiernej wysokości.</w:t>
      </w:r>
    </w:p>
    <w:p w:rsidR="00B322CB" w:rsidRPr="00B322CB" w:rsidRDefault="00CA382D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21142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oświadcza, że zadanie realizowane jest przez osoby posiadające wykształcenie i doświadczenie niezbędne do realizacji zadania. </w:t>
      </w:r>
      <w:r w:rsidR="00694B1B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będzie zgłaszał wszelkie zmiany w zakresie personelu realizującego zadanie, w tym dotyczące posiadanych kwalifikacji, specjalizacji, certyfikatów, tytułów naukowych.</w:t>
      </w:r>
    </w:p>
    <w:p w:rsidR="00B322CB" w:rsidRPr="00B322CB" w:rsidRDefault="00CA382D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94B1B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jest zobowiązany wykonywać czynności będące przedmiotem niniejszej umowy z należytą starannością, w szczególności ponosząc wydatki celowo, rzetelnie, racjonalnie i oszczędnie zgodnie z obowiązującymi przepisami prawa, w sposób, który zapewni prawidłową i terminową realizację zadania, z zachowaniem zasady konkurencyjności i przejrzystości.</w:t>
      </w:r>
    </w:p>
    <w:p w:rsidR="00B322CB" w:rsidRPr="00B322CB" w:rsidRDefault="00CA382D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Za szkody wyrządzone w związku z realizacją zadania od</w:t>
      </w:r>
      <w:r w:rsidR="00694B1B">
        <w:rPr>
          <w:rFonts w:ascii="Times New Roman" w:hAnsi="Times New Roman" w:cs="Times New Roman"/>
          <w:color w:val="000000"/>
          <w:sz w:val="24"/>
          <w:szCs w:val="24"/>
        </w:rPr>
        <w:t>powiedzialność ponosi Zleceniobiorca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2CB" w:rsidRPr="00B322CB" w:rsidRDefault="00CA382D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694B1B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przy realizacji zadania publicznego odpowiedzialny jest za uwzględnienie minimalnych wymagań służących zapewnieniu dostępności osobom ze szczególnymi potrzebami, określonych w art. 6 ustawy z dnia 19 lipca 2019 r. o zapewnieniu dostępności osobom ze szczególnymi potrzebami.</w:t>
      </w:r>
    </w:p>
    <w:p w:rsid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94" w:rsidRDefault="00023894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94" w:rsidRPr="00B322CB" w:rsidRDefault="00023894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</w:p>
    <w:p w:rsidR="00B322CB" w:rsidRDefault="00B322CB" w:rsidP="0001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01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inansowanie zadania publicznego</w:t>
      </w:r>
    </w:p>
    <w:p w:rsidR="001E460E" w:rsidRPr="00023894" w:rsidRDefault="001E460E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ab/>
        <w:t>Zleceniodawca zobowiązuje się do przekazania na realizację zadania publicznego środków finansowych w wysokości …………. (słownie: ………….. złotych), na rachunek bankowy Zleceniobiorcy, nr rachunku: …………………,</w:t>
      </w:r>
    </w:p>
    <w:p w:rsidR="001E460E" w:rsidRPr="00023894" w:rsidRDefault="001E460E" w:rsidP="005B2560">
      <w:pPr>
        <w:spacing w:after="0" w:line="264" w:lineRule="auto"/>
        <w:ind w:left="312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w terminie …………………….</w:t>
      </w:r>
    </w:p>
    <w:p w:rsidR="001E460E" w:rsidRPr="00023894" w:rsidRDefault="001E460E" w:rsidP="005B2560">
      <w:pPr>
        <w:spacing w:after="0" w:line="264" w:lineRule="auto"/>
        <w:ind w:left="312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1E460E" w:rsidRPr="00023894" w:rsidRDefault="001E460E" w:rsidP="005B2560">
      <w:pPr>
        <w:spacing w:after="0" w:line="264" w:lineRule="auto"/>
        <w:ind w:left="312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w transzach: </w:t>
      </w:r>
    </w:p>
    <w:p w:rsidR="001E460E" w:rsidRPr="00023894" w:rsidRDefault="001E460E" w:rsidP="005B2560">
      <w:pPr>
        <w:spacing w:after="0" w:line="264" w:lineRule="auto"/>
        <w:ind w:left="709" w:right="2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 transza w wysokości ………….zł (słownie: ……………….złotych) </w:t>
      </w:r>
    </w:p>
    <w:p w:rsidR="001E460E" w:rsidRPr="00023894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w terminie ……………, </w:t>
      </w:r>
    </w:p>
    <w:p w:rsidR="001E460E" w:rsidRPr="00023894" w:rsidRDefault="001E460E" w:rsidP="005B2560">
      <w:pPr>
        <w:spacing w:after="0" w:line="264" w:lineRule="auto"/>
        <w:ind w:right="2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Pr="00023894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II transza w wysokości ………….zł (słownie: ……………….złotych) </w:t>
      </w:r>
    </w:p>
    <w:p w:rsidR="001E460E" w:rsidRPr="00023894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w terminie ……………, </w:t>
      </w:r>
    </w:p>
    <w:p w:rsidR="001E460E" w:rsidRPr="00023894" w:rsidRDefault="001E460E" w:rsidP="005B2560">
      <w:pPr>
        <w:spacing w:after="0" w:line="264" w:lineRule="auto"/>
        <w:ind w:right="2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Pr="00023894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III transza w wysokości ………….zł (słownie: ……………….złotych) </w:t>
      </w:r>
    </w:p>
    <w:p w:rsidR="001E460E" w:rsidRPr="00023894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w terminie ……………,</w:t>
      </w:r>
    </w:p>
    <w:p w:rsidR="001E460E" w:rsidRPr="00023894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0E" w:rsidRPr="00023894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IV transza w wysokości ………….zł (słownie: ……………….złotych) </w:t>
      </w:r>
    </w:p>
    <w:p w:rsidR="001E460E" w:rsidRDefault="001E460E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w terminie …………….</w:t>
      </w:r>
    </w:p>
    <w:p w:rsidR="00F71908" w:rsidRPr="00023894" w:rsidRDefault="00F71908" w:rsidP="005B2560">
      <w:pPr>
        <w:spacing w:after="0" w:line="264" w:lineRule="auto"/>
        <w:ind w:left="709"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023894" w:rsidRDefault="00B322CB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2.  Za dzień przekazania dotacji uznaje się dzień obciążenia rachunku</w:t>
      </w:r>
      <w:r w:rsidR="00694B1B"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 Zleceniodawcy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2CB" w:rsidRPr="00023894" w:rsidRDefault="00694B1B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3. Zleceniobiorca </w:t>
      </w:r>
      <w:r w:rsidR="00B322CB"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oświadcza, że jest jedynym posiadaczem wskazanego w ust. 1 rachunku bankowego i zobowiązuje się do utrzymania rachunku wskazanego w ust. 1 nie krócej </w:t>
      </w:r>
      <w:r w:rsidR="00CA38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niż do dnia zaakceptowania przez 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Zleceniodawcę </w:t>
      </w:r>
      <w:r w:rsidR="00B322CB" w:rsidRPr="00023894">
        <w:rPr>
          <w:rFonts w:ascii="Times New Roman" w:hAnsi="Times New Roman" w:cs="Times New Roman"/>
          <w:color w:val="000000"/>
          <w:sz w:val="24"/>
          <w:szCs w:val="24"/>
        </w:rPr>
        <w:t>sprawozdania końcowego. W przypadku braku możliwości utrz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>ymania tego rachunku, Zleceniobiorca</w:t>
      </w:r>
      <w:r w:rsidR="00B322CB"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ni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>ezwłocznego poinformowania Zleceniodawcy</w:t>
      </w:r>
      <w:r w:rsidR="00B322CB"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 o nowym rachunku i jego numerze.</w:t>
      </w:r>
    </w:p>
    <w:p w:rsidR="009E2368" w:rsidRPr="00023894" w:rsidRDefault="009E2368" w:rsidP="009E2368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Zleceniobiorca zobowiązuje się do przekazania na realizację zadania publicznego </w:t>
      </w:r>
    </w:p>
    <w:p w:rsidR="009E2368" w:rsidRPr="00023894" w:rsidRDefault="009E2368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1) …………………….w wysokości: ………… (słownie: ………………..złotych),</w:t>
      </w:r>
    </w:p>
    <w:p w:rsidR="009E2368" w:rsidRPr="00023894" w:rsidRDefault="009E2368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2) …………………….o wartości: ………… (słownie: ………………..złotych),</w:t>
      </w:r>
    </w:p>
    <w:p w:rsidR="009E2368" w:rsidRPr="00023894" w:rsidRDefault="009E2368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3) …………………….w wysokości: ………… (słownie: ………………..złotych).</w:t>
      </w:r>
    </w:p>
    <w:p w:rsidR="009E2368" w:rsidRPr="00023894" w:rsidRDefault="009E2368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Całkowity koszt zadania publicznego stanowi sumę kwot dotacji i środków, o których mowa w ust. 4, i wynosi łącznie …………….(słownie: ………………….złotych). </w:t>
      </w:r>
    </w:p>
    <w:p w:rsidR="009E2368" w:rsidRPr="00023894" w:rsidRDefault="009E2368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ab/>
        <w:t>Wysokość ………………. o którym mowa w ust. 4 pkt.1, wartość …………….. o którym mowa w ust. 4 pkt.2 oraz wysokość …………….. o którym mowa w ust. 4 pkt.3 może</w:t>
      </w:r>
      <w:r w:rsidR="00CA38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się zmieniać, o ile nie zmniejszy się wartość tych środków w stosunku do wydatkowanej kwoty dotacji. </w:t>
      </w:r>
    </w:p>
    <w:p w:rsidR="009E2368" w:rsidRPr="00023894" w:rsidRDefault="009E2368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ab/>
        <w:t>Naruszenie postanowień, o których mowa w ust. 4–6, uważa się za pobranie dotacji w nadmiernej wysokości.</w:t>
      </w:r>
    </w:p>
    <w:p w:rsidR="00B322CB" w:rsidRPr="00023894" w:rsidRDefault="00B322CB" w:rsidP="005B2560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>8. Zabronione jest finansowanie tego samego wydatku w ramach realizacji zadania wskazanego w §1 z dwóch źródeł finansowania, przez co należy rozumieć:</w:t>
      </w:r>
    </w:p>
    <w:p w:rsidR="00B322CB" w:rsidRPr="00023894" w:rsidRDefault="00B322CB" w:rsidP="00B322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jakiekolwiek podwójne zrefundowanie (lub rozliczenie) całkowite lub częściowe tego samego wydatku za zadanie określone w §1 z jakichkolwiek innych środków publicznych lub dotacji, w tym krajowych lub pochodzących z budżetu Unii Europejskiej oraz niepodlegających zwrotowi środków z pomocy udzielanej przez państwa członkowskie Europejskiego Porozumienia o Wolnym Handlu (EFTA). </w:t>
      </w:r>
    </w:p>
    <w:p w:rsidR="00B322CB" w:rsidRPr="00023894" w:rsidRDefault="00B322CB" w:rsidP="00B322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jakiekolwiek niedozwolone sfinansowanie kosztów podatku VAT z przekazanych środków, a następnie odzyskanie tego podatku ze środków budżetu państwa w oparciu o ustawę z dnia 11 marca 2004 roku o podatku od towarów i usług </w:t>
      </w:r>
      <w:r w:rsidR="0001566A" w:rsidRPr="00023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>(t</w:t>
      </w:r>
      <w:r w:rsidR="0001566A"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119" w:rsidRPr="00023894">
        <w:rPr>
          <w:rFonts w:ascii="Times New Roman" w:hAnsi="Times New Roman" w:cs="Times New Roman"/>
          <w:color w:val="000000"/>
          <w:sz w:val="24"/>
          <w:szCs w:val="24"/>
        </w:rPr>
        <w:t>.j. Dz.U.2024.361</w:t>
      </w:r>
      <w:r w:rsidRPr="00023894">
        <w:rPr>
          <w:rFonts w:ascii="Times New Roman" w:hAnsi="Times New Roman" w:cs="Times New Roman"/>
          <w:color w:val="000000"/>
          <w:sz w:val="24"/>
          <w:szCs w:val="24"/>
        </w:rPr>
        <w:t xml:space="preserve"> z późn. zm.).</w:t>
      </w:r>
    </w:p>
    <w:p w:rsidR="00B322CB" w:rsidRPr="00023894" w:rsidRDefault="00B322CB" w:rsidP="00B322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023894" w:rsidRDefault="00B322CB" w:rsidP="00B322CB">
      <w:pPr>
        <w:spacing w:after="0" w:line="240" w:lineRule="auto"/>
        <w:ind w:left="74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322CB" w:rsidRPr="00B322CB" w:rsidRDefault="00B322CB" w:rsidP="0001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Procentowy udział dotacji w całkowi</w:t>
      </w:r>
      <w:r w:rsidR="00015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tym koszcie zadania publicznego</w:t>
      </w:r>
    </w:p>
    <w:p w:rsidR="00B322CB" w:rsidRPr="00B322CB" w:rsidRDefault="00B322CB" w:rsidP="005B256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Procentowy udział dotacji w całkowitym koszcie zadania publicznego wynosi nie więcej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B322CB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:rsidR="00B322CB" w:rsidRPr="00B322CB" w:rsidRDefault="0001566A" w:rsidP="005B256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 </w:t>
      </w:r>
      <w:r w:rsidR="00B322CB" w:rsidRPr="00B322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zachować procentowy udział dotacji w całkowitym koszcie zadania publicznego, o którym mowa w ust. 1.</w:t>
      </w:r>
    </w:p>
    <w:p w:rsidR="00B322CB" w:rsidRPr="00B322CB" w:rsidRDefault="00B322CB" w:rsidP="005B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B322CB" w:rsidRPr="0001566A" w:rsidRDefault="00B322CB" w:rsidP="0001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Dokonywanie przesunięć </w:t>
      </w:r>
      <w:r w:rsidR="0001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ponoszonych wydatków</w:t>
      </w:r>
    </w:p>
    <w:p w:rsidR="00B322CB" w:rsidRPr="00B322CB" w:rsidRDefault="00B322CB" w:rsidP="00B3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C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trakcie realizacji zadania mogą być dokonywane przesunięcia w zakresie poszczególnych pozycji kosztów. Zmiany powyżej 10% wymagają uprzedniej, pisemnej zgody Prezydenta Miasta Tczewa. Oferent zobligowany jest przedstawić zaktualizowaną kalkulację kosztów oferty po uzyskaniu zgody na wprowadzenie zmian. Zmiany powyższe wymagają aneksu do umowy.</w:t>
      </w:r>
    </w:p>
    <w:p w:rsidR="00B322CB" w:rsidRPr="00B322CB" w:rsidRDefault="00B322CB" w:rsidP="00B3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Zwiększenie lub zmniejszenie wynagrodzeń nie przekraczające 10% uzasadnione realizacją zadania, powinno zostać pisemnie wyjaśnione oraz zaakceptowane przez Prezydenta Miasta Tczewa bez konieczności aneksowania umowy. </w:t>
      </w:r>
    </w:p>
    <w:p w:rsidR="00B322CB" w:rsidRPr="00B322CB" w:rsidRDefault="00B322CB" w:rsidP="00B322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3. Naruszenie postanowienia, o którym mowa w ust. 1 uważa się za pobranie części dotacji w nadmiernej wysokości.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B322CB" w:rsidRPr="0001566A" w:rsidRDefault="00B322CB" w:rsidP="0001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Dokumentacja związana z</w:t>
      </w:r>
      <w:r w:rsidR="0001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realizacją zadania publicznego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1566A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jest zobowiązany do prowadzenia wyodrębnionej dokumentacji finansowo-księgowej i ewidencji księgowej zadania publicznego, zgodnie z zasadami wynikającymi z ustawy z dnia 29 września 1994 r. o rachunkowości (t. j. Dz.U.2023.120 z późn. zm.), w sposób umożliwiający identyfikację poszczególnych operacji księgowych.</w:t>
      </w:r>
    </w:p>
    <w:p w:rsidR="00B322CB" w:rsidRPr="00B322CB" w:rsidRDefault="00B322CB" w:rsidP="00B322C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3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Zleceniobiorca zobowiązany jest wskazać na dokumentach finansowych tytuł zadania publicznego, numer umowy, kwotę wydatków finansowanych z dotacji, kwotę wydatków finansowanych w ramach wkładu własnego/innych źródeł.</w:t>
      </w:r>
    </w:p>
    <w:p w:rsidR="00B322CB" w:rsidRPr="00B322CB" w:rsidRDefault="0001566A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Zleceniobiorca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przechowywania dokumentacji, w tym dokumentacji finansowo-księgowej, związanej z realizacją zadania publicznego przez okres 5 lat, licząc od początku roku następującego po roku, w którym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realizował zadanie publiczne.</w:t>
      </w:r>
    </w:p>
    <w:p w:rsidR="005B2560" w:rsidRPr="001B1D02" w:rsidRDefault="00B322CB" w:rsidP="001B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4. Niedochowanie zobowiązania, o którym mowa w ust. 1 - 3, uznaje się, w zależności od zakresu jego naruszenia, za niezrealizowanie części albo całości zadania publicznego, chyba że z innych dowodów wynika, że część albo całość zadania została zrealizowana prawidłowo.</w:t>
      </w:r>
    </w:p>
    <w:p w:rsidR="005B2560" w:rsidRDefault="005B2560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B322CB" w:rsidRPr="00B322CB" w:rsidRDefault="00B322CB" w:rsidP="00DE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</w:t>
      </w:r>
      <w:r w:rsidR="00DE1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ązki i uprawnienia informacyjne</w:t>
      </w:r>
    </w:p>
    <w:p w:rsidR="00B322CB" w:rsidRPr="00B322CB" w:rsidRDefault="00DE1519" w:rsidP="00B322C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1.</w:t>
      </w:r>
      <w:r w:rsidR="0001566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Zleceniobiorca</w:t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zobowiązuje się do umieszczania logo  i informacji, że zadanie publiczne jest współfinansowane ze środków otrzymanych od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Zleceniodawcy</w:t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na wszystkich materiałach, w szczególności promocyjnych, informacyjnych, szkoleniowych i edukacyjnych, informacjach w mediach, ogłoszeniach, wystąpieniach </w:t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 xml:space="preserve">publicznych, dotyczących realizowanego zadania publicznego oraz zakupionych rzeczach, o ile ich wielkość i przeznaczenie tego nie uniemożliwia, proporcjonalnie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do wielkości innych oznaczeń, w sposób zapewniający jego dobrą widoczność. </w:t>
      </w:r>
    </w:p>
    <w:p w:rsidR="00B322CB" w:rsidRPr="00B322CB" w:rsidRDefault="00B322CB" w:rsidP="00B322C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2. Logo oraz treść wymaganych informacji </w:t>
      </w:r>
      <w:r w:rsidR="00DE151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 </w:t>
      </w:r>
      <w:r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przekazuje</w:t>
      </w:r>
      <w:r w:rsidR="00DE151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Zleceniobiorcy</w:t>
      </w:r>
      <w:r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:rsidR="00B322CB" w:rsidRPr="00B322CB" w:rsidRDefault="00DE1519" w:rsidP="00B322C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3.Zlecenidawca </w:t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upoważnia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Zleceniobiorcę </w:t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do rozpowszechniania w dowolnej formie,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 prasie, radiu, telewizji, Internecie oraz innych publika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cjach, nazwy oraz adresu Zleceniobiorcy</w:t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, przedmiotu i celu, na który przyznano środki, informacji o wysokości przyznanych środków oraz informacji o złożeniu lub niezłożeniu sprawozdania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="00B322CB" w:rsidRPr="00B322C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 wykonania zadania publicznego. </w:t>
      </w:r>
    </w:p>
    <w:p w:rsidR="00B322CB" w:rsidRPr="00B322CB" w:rsidRDefault="00B322CB" w:rsidP="001B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B322CB" w:rsidRPr="00DE1519" w:rsidRDefault="00DE1519" w:rsidP="00DE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zadania publicznego</w:t>
      </w:r>
    </w:p>
    <w:p w:rsidR="00B322CB" w:rsidRPr="00B322CB" w:rsidRDefault="00B322CB" w:rsidP="00B322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sprawuje kontrolę prawidłowości wykonywania zadan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>ia publicznego przez Zleceniobiorcę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, w tym wydatkowania przekazanej dotacji oraz środków, o których mowa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w § 3 ust. 1. Kontrola może być przeprowadzona w toku realizacji zadania publicznego oraz po jego zakończeniu do czasu ustania obowiązku, o którym mowa w § 6 ust. 3.</w:t>
      </w:r>
    </w:p>
    <w:p w:rsidR="00B322CB" w:rsidRPr="00B322CB" w:rsidRDefault="00B322CB" w:rsidP="00B322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2. W ramach kontroli, o której mowa w ust. 1, osoby upoważnione przez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Zleceniodawcę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mogą badać dokumenty i inne nośniki informacji, które mają lub mogą mieć znaczenie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dla oceny prawidłowości wykonywania zadania oraz żądać udzielenia ustnie lub na piśmie informacji dotyczących wykonania zadania publicznego.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na żądanie kontrolującego jest zobowiązany dostarczyć lub udostępnić dokumenty i inne nośniki informacji oraz udzielić wyjaśnień i informacji w terminie określonym przez kontrolującego.</w:t>
      </w:r>
    </w:p>
    <w:p w:rsidR="00B322CB" w:rsidRPr="00B322CB" w:rsidRDefault="00B322CB" w:rsidP="00B322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3. Prawo kontroli przysługuje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 osobom upoważnionym przez Zleceniodawcę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zarówno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w siedzibie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Zleceniobiorcy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jak i w miejscu realizacji zadania publicznego.</w:t>
      </w:r>
    </w:p>
    <w:p w:rsidR="00B322CB" w:rsidRPr="00B322CB" w:rsidRDefault="00B322CB" w:rsidP="00B322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4. Kontrola lub poszczególne jej czynności mogą być przeprow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>adzane również w siedzibie Zleceniodawcy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2CB" w:rsidRPr="00B322CB" w:rsidRDefault="00B322CB" w:rsidP="00B322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5. O wynikach kontroli, o której mowa w ust. 1,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poinformuje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 Zleceniobiorcę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, a w przypadku stwierdzenia nieprawidłowości przekaże mu wnioski i zalecenia mające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na celu ich usunięcie.</w:t>
      </w:r>
    </w:p>
    <w:p w:rsidR="00B322CB" w:rsidRPr="00B322CB" w:rsidRDefault="00DE1519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Zleceniobiorca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w terminie nie dłuższym niż 14 dni od dnia otrzymania wniosków i zaleceń, o których mowa w ust. 5, do ich wykonania i powiadomienia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sposobie ich wykonania Zleceniodawcy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1519" w:rsidRDefault="00DE1519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B322CB" w:rsidRPr="00DE1519" w:rsidRDefault="00B322CB" w:rsidP="00DE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</w:t>
      </w:r>
      <w:r w:rsidR="00DE1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iązki sprawozdawcze Zleceniobiorcy</w:t>
      </w:r>
    </w:p>
    <w:p w:rsidR="00B322CB" w:rsidRPr="00B322CB" w:rsidRDefault="00DE1519" w:rsidP="00B322C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Zleceniobiorca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składa sprawozdanie końcowe z wykonania zadania publicznego sporządzone według wzoru, stanowiącego załącznik do ogłoszenia konkursowego, w terminie 30 dni od dnia zakończenia realizacji zadania publicznego.</w:t>
      </w:r>
    </w:p>
    <w:p w:rsidR="00B322CB" w:rsidRPr="00B322CB" w:rsidRDefault="00B322CB" w:rsidP="00B322C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2. Sprawozdanie, o </w:t>
      </w:r>
      <w:r w:rsidR="00DE1519">
        <w:rPr>
          <w:rFonts w:ascii="Times New Roman" w:hAnsi="Times New Roman" w:cs="Times New Roman"/>
          <w:color w:val="000000"/>
          <w:sz w:val="24"/>
          <w:szCs w:val="24"/>
        </w:rPr>
        <w:t xml:space="preserve">którym mowa w ust. 1, 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składa w Urzędzie Miejskim w Tczewie.</w:t>
      </w:r>
    </w:p>
    <w:p w:rsidR="00B322CB" w:rsidRPr="00B322CB" w:rsidRDefault="00381004" w:rsidP="00B322C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Zleceniodawca ma prawo żądać, aby Zleceniobiorca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, w wyznaczonym terminie, przedstawił dodatkowe informacje, wyjaśnienia oraz dowody do sprawozdania. Żądanie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to jest wiążące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Zleceniobiorcy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2CB" w:rsidRPr="00B322CB" w:rsidRDefault="00B322CB" w:rsidP="00B322C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4. W przypadku niezłożenia sprawozdania, o którym mowa w ust. 1, w terminie,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wzywa pisemnie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t xml:space="preserve">Zleceniobiorcę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do jego złożenia w terminie 7 dni od dnia otrzymania wezwania.</w:t>
      </w:r>
    </w:p>
    <w:p w:rsidR="00F71908" w:rsidRPr="00F71908" w:rsidRDefault="00B322CB" w:rsidP="00F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5. Niezastosowanie się do wezwania, o którym mowa w ust. 4, skutkuje uznaniem dotacji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za wykorzystaną niezgodnie z przeznaczeniem na zasadach, o których mowa w ustawie z dnia 27 sierpnia 2009 r. o finansach publicznych (t.</w:t>
      </w:r>
      <w:r w:rsidR="001B1D02">
        <w:rPr>
          <w:rFonts w:ascii="Times New Roman" w:hAnsi="Times New Roman" w:cs="Times New Roman"/>
          <w:color w:val="000000"/>
          <w:sz w:val="24"/>
          <w:szCs w:val="24"/>
        </w:rPr>
        <w:t xml:space="preserve"> j. Dz.U.2023.1270 z późn. zm.)</w:t>
      </w:r>
      <w:r w:rsidR="00CA38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10</w:t>
      </w:r>
    </w:p>
    <w:p w:rsidR="00B322CB" w:rsidRPr="00381004" w:rsidRDefault="00381004" w:rsidP="0038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Zwrot środków finansowych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1. Przyznane środki finansowe dotacji określone w § 3 ust. 1 oraz uzyskane w związku z realizacją zadania przychody, w tym odsetki bankowe od przekazanej dotacji,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jest zobowiązany wykorzystać w terminie: 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- 14 dni od dnia zakończenia realizacji zadania publicznego, 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5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nie później jednak niż do dnia 31 grudnia</w:t>
      </w:r>
      <w:r w:rsidR="009E2368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, w którym jest realizowane zadanie publiczne. 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2. Niewykorzystaną kwotę dotacji przyznaną na dany rok budżetowy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jest zobowiązany zwrócić odpowiednio do dnia 31 stycznia następnego roku kalendarzowego lub w przypadku gdy termin wykorzystania dotacji jest krótszy niż rok budżetowy, w terminie 15 dni od dnia zakończenia realizacji zadania publicznego, o którym mowa w § 2 ust. 1. </w:t>
      </w:r>
    </w:p>
    <w:p w:rsidR="00B322CB" w:rsidRPr="00023894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3. Niewykorzystaną w terminie kwotę dotacji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jest zobowiązany zwrócić 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br/>
        <w:t>na rachunek bankowy Zleceniodawcy o numerze:</w:t>
      </w:r>
      <w:r w:rsidR="009E2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368" w:rsidRPr="00CA382D">
        <w:rPr>
          <w:rFonts w:ascii="Times New Roman" w:hAnsi="Times New Roman" w:cs="Times New Roman"/>
          <w:b/>
          <w:color w:val="000000"/>
          <w:sz w:val="24"/>
          <w:szCs w:val="24"/>
        </w:rPr>
        <w:t>23 1240 1242 1111 0010 0225 0341</w:t>
      </w:r>
      <w:r w:rsidR="009E2368" w:rsidRPr="000238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368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4. Odsetki od niewykorzystanej kwoty dotacji zwróconej po terminie, o którym mowa w ust. 2, podlegają zwrotowi, w wysokości określonej, jak dla zaległości podatk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t>owych, na rachunek bankowy Zleceniodawcy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o numerze: </w:t>
      </w:r>
      <w:r w:rsidR="009E2368" w:rsidRPr="00CA382D">
        <w:rPr>
          <w:rFonts w:ascii="Times New Roman" w:hAnsi="Times New Roman" w:cs="Times New Roman"/>
          <w:b/>
          <w:color w:val="000000"/>
          <w:sz w:val="24"/>
          <w:szCs w:val="24"/>
        </w:rPr>
        <w:t>05 1240 1242 1111 0010 0225 0859</w:t>
      </w:r>
      <w:r w:rsidR="009E2368" w:rsidRPr="000238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2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Odsetki nalicza </w:t>
      </w:r>
      <w:r w:rsidR="009E2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się począwszy od dnia następującego po dniu, w którym upłynął termin zwrotu niewykorzystanej kwoty dotacji.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5. Niewykorzystane przychody i odsetki bankowe od przyznanej dotacji podlegają zwrotowi na zasadach określonych w ust. 2 - 4.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6. Kwota dotacji: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1) wykorzystana niezgodnie z przeznaczeniem;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2) pobrana nienależnie lub w nadmiernej wysokości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– podlega zwrotowi wraz z odsetkami w wysokości określonej, jak dla zaległości podatkowych, na zasadach określonych w przepisach o finansach publicznych.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908" w:rsidRDefault="00F71908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B322CB" w:rsidRPr="00381004" w:rsidRDefault="00B322CB" w:rsidP="0038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Rozwiązan</w:t>
      </w:r>
      <w:r w:rsidR="003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 umowy za porozumieniem Stron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1. Umowa może być rozwiązana na mocy porozumienia Stron w przypadku wystąpienia okoliczności, za które Strony nie ponoszą odpowiedzialności, w tym w przypadku siły wyższej w rozumieniu ustawy z dnia 23 kwietnia 1964 r. – Kodeks cywilny (t. j. Dz.U.2023.1610 z późn. zm.), które uniemożliwiają wykonanie umowy.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2. W przypadku rozwiązania umowy w trybie określonym w ust. 1, skutki finansowe i obowiązek zwrotu środków finansowych Strony określą w protokole.</w:t>
      </w:r>
    </w:p>
    <w:p w:rsidR="009E2368" w:rsidRDefault="009E2368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368" w:rsidRPr="00B322CB" w:rsidRDefault="009E2368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B322CB" w:rsidRPr="00381004" w:rsidRDefault="00B322CB" w:rsidP="0038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</w:t>
      </w:r>
      <w:r w:rsidR="003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 od umowy przez Zleceniobiorcę</w:t>
      </w:r>
      <w:r w:rsidR="009E2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(-ców)</w:t>
      </w:r>
    </w:p>
    <w:p w:rsidR="00B322CB" w:rsidRPr="00B322CB" w:rsidRDefault="00B322CB" w:rsidP="00B322C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1. W przypadku uprawdopodobnienia wystąpienia okoliczności uniemożliwiających wykon</w:t>
      </w:r>
      <w:r w:rsidR="00381004">
        <w:rPr>
          <w:rFonts w:ascii="Times New Roman" w:hAnsi="Times New Roman" w:cs="Times New Roman"/>
          <w:color w:val="000000"/>
          <w:sz w:val="24"/>
          <w:szCs w:val="24"/>
        </w:rPr>
        <w:t xml:space="preserve">anie niniejszej umowy 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może odstąpić od umowy, składając stosowne oświadczenie na piśmie, nie później niż do dnia przekazania dotacji, z zastrzeżeniem ust. 2.</w:t>
      </w:r>
    </w:p>
    <w:p w:rsidR="00B322CB" w:rsidRPr="00B322CB" w:rsidRDefault="00381004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może odstąpić od umowy, nie później jednak niż do dnia przekazania dotacji,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nie przekaże dotacji w terminie określonym w umowie.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D02" w:rsidRDefault="001B1D02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D02" w:rsidRDefault="001B1D02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D02" w:rsidRPr="00B322CB" w:rsidRDefault="001B1D02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13</w:t>
      </w:r>
    </w:p>
    <w:p w:rsidR="00B322CB" w:rsidRPr="00381004" w:rsidRDefault="00B322CB" w:rsidP="0038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Rozwiązanie umowy przez </w:t>
      </w:r>
      <w:r w:rsidR="003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Zleceniodawcę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1. Umowa może być rozwiązana przez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Zleceniodawcę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ze skutkiem natychmiastowym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w przypadku: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1) wykorzystywania udzielonej dotacji niezgodnie z przeznaczeniem lub pobrania w nadmiernej wysokości lub nienależnie, tj. bez podstawy prawnej;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2) nieterminowego oraz nienależytego wykonywania umowy, w szczególności zmniejszenia zakresu rzeczowego realizowanego zadania publicznego;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3) przekazania przez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Zleceniobiorcę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części lub całości dotacji osobie trzeciej w sposób niezgodny z niniejszą umową;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4) nieprzedłożenia przez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Zleceniobiorcę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sprawozdania z wykonania zadania publicznego w terminie określonym i na zasadach określonych w niniejszej umowie;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5) odmowy poddania się przez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Zleceniobiorcę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kontroli albo ni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>edoprowadzenia przez Zleceniobiorcę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w terminie określonym przez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Zleceniodawcę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do usunięcia stwierdzonych nieprawidłowości;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6) stwierdzenia, że oferta na realizację zadania publicznego była nieważna lub została złożona przez osoby do tego nieuprawnione.</w:t>
      </w:r>
    </w:p>
    <w:p w:rsidR="00381004" w:rsidRPr="0005327D" w:rsidRDefault="0005327D" w:rsidP="0005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Zleceniodawca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381004" w:rsidRDefault="00381004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B322CB" w:rsidRPr="0005327D" w:rsidRDefault="0005327D" w:rsidP="0005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1. Strony ustalają odpowiedzialność za niewykonanie lub nienależyte wykonanie umowy w formie kar umownych.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może naliczyć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Zleceniobiorcy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karę umowną w przypadku wykonania zadania na poziomie niższym niż 50% planowanej jego realizacji w wysokości 5% kwoty środków publicznych, przekazanych w danym roku kalendarzowym określonych w § 3 ust. 1.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3. Na naliczone kary umowne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wystawi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Zleceniobiorcy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notę obciążeniową.</w:t>
      </w:r>
    </w:p>
    <w:p w:rsidR="00B322CB" w:rsidRPr="00B322CB" w:rsidRDefault="0005327D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Zleceniobiorca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zapłaty zastrzeżonej kary umownej </w:t>
      </w:r>
      <w:r>
        <w:rPr>
          <w:rFonts w:ascii="Times New Roman" w:hAnsi="Times New Roman" w:cs="Times New Roman"/>
          <w:color w:val="000000"/>
          <w:sz w:val="24"/>
          <w:szCs w:val="24"/>
        </w:rPr>
        <w:t>na rachunek wskazany przez Zleceniodawcę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w nocie obciążeniowej, w terminie 14 dni od dani otrzymania takiej noty.</w:t>
      </w:r>
    </w:p>
    <w:p w:rsidR="00B322CB" w:rsidRPr="00B322CB" w:rsidRDefault="0005327D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Zleceniodawca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>ma prawo dochodzenia odszkodowania uzupełniającego, przewyższającego wysokość zastrzeżonej kary umownej, na zasadach ogólnych.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:rsidR="00B322CB" w:rsidRPr="0005327D" w:rsidRDefault="00B322CB" w:rsidP="0005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Zakaz zbywania rzeczy zakupionych</w:t>
      </w:r>
      <w:r w:rsidR="000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środki pochodzące z dotacji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zobowiązuje się do niezbywania związanych z realizacją zadania rzeczy zakupionych na swoją rzecz za środki pochodzące z dotacji przez okres 5 lat od dnia dokonania ich zakupu.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2. Z ważnych przyczyn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Zleceniodawca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może wyrazić zgodę na zbycie rzeczy przed upływem terminu, o którym mowa w ust. 1, pod warunkiem, że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zobowiązuje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się przeznaczyć środki pozyskane ze zbycia rzeczy na realizację celów statutowych.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D02" w:rsidRDefault="001B1D02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D02" w:rsidRDefault="001B1D02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D02" w:rsidRDefault="001B1D02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D02" w:rsidRPr="00B322CB" w:rsidRDefault="001B1D02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16</w:t>
      </w:r>
    </w:p>
    <w:p w:rsidR="00B322CB" w:rsidRPr="0005327D" w:rsidRDefault="0005327D" w:rsidP="0005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pisemna oświadczeń</w:t>
      </w:r>
    </w:p>
    <w:p w:rsidR="00B322CB" w:rsidRPr="00B322CB" w:rsidRDefault="00B322CB" w:rsidP="00B322CB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1. Wszelkie zmiany, uzupełnienia i oświadczenia składane w związku z niniejszą umową wymagają formy pisemnej pod rygorem nieważności.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:rsidR="00B322CB" w:rsidRPr="0005327D" w:rsidRDefault="00B322CB" w:rsidP="0005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</w:t>
      </w:r>
      <w:r w:rsidR="000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iedzialność wobec osób trzecich</w:t>
      </w:r>
    </w:p>
    <w:p w:rsidR="00B322CB" w:rsidRPr="00B322CB" w:rsidRDefault="0005327D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Zleceniobiorca </w:t>
      </w:r>
      <w:r w:rsidR="00B322CB"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ponosi wyłączną odpowiedzialność wobec osób trzecich za szkody powstałe w związku z realizacją zadania publicznego.</w:t>
      </w:r>
    </w:p>
    <w:p w:rsidR="00381004" w:rsidRPr="00F71908" w:rsidRDefault="00B322CB" w:rsidP="00F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322CB">
        <w:rPr>
          <w:rFonts w:ascii="Times New Roman" w:hAnsi="Times New Roman" w:cs="Times New Roman"/>
          <w:color w:val="000000"/>
          <w:spacing w:val="6"/>
          <w:sz w:val="24"/>
          <w:szCs w:val="24"/>
        </w:rPr>
        <w:t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 04.05.2016, str. 1).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</w:p>
    <w:p w:rsidR="00B322CB" w:rsidRPr="0005327D" w:rsidRDefault="0005327D" w:rsidP="0005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1. W odniesieniu do niniejszej umowy mają zastosowanie przepisy prawa powszechnie obowiązującego, w tym ustawy z dnia 27 sierpnia 2009 r. o finansach publicznych i ustawy z dnia 29 września 1994 r. o rachunkowości.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2. W zakresie nieuregulowanym umową stosuje się odpowiednio przepisy ustawy z dnia 23 kwietnia 1964 r. – Kodeks cywilny.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Ewentualne spory, powstałe w związku z zawarciem i wykonywaniem niniejszej umowy Strony będą się starały rozstrzygać polubownie. W przypadku braku porozumienia, spór zostanie poddany pod rozstrzygnięcie sądu powszechnego, właściw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>ego ze względu na siedzibę Zleceniodawcy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Niniejsza umowa została sporządzona w trzech jednobrzmiących egzemplarzach, 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z tego dwa egzemplarze dla Zleceniodawcy 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 xml:space="preserve"> i jeden dla</w:t>
      </w:r>
      <w:r w:rsidR="0005327D">
        <w:rPr>
          <w:rFonts w:ascii="Times New Roman" w:hAnsi="Times New Roman" w:cs="Times New Roman"/>
          <w:color w:val="000000"/>
          <w:sz w:val="24"/>
          <w:szCs w:val="24"/>
        </w:rPr>
        <w:t xml:space="preserve"> Zleceniobiorcy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382D" w:rsidRDefault="00CA382D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382D" w:rsidRPr="00B322CB" w:rsidRDefault="00CA382D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322CB" w:rsidRPr="00B322CB" w:rsidRDefault="00797AF6" w:rsidP="0079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0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Zleceniobiorca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</w:t>
      </w:r>
      <w:r w:rsidR="000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Zleceniodawca 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22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………………………………...</w:t>
      </w: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908" w:rsidRDefault="00F71908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71908" w:rsidRDefault="00F71908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22CB" w:rsidRP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22CB">
        <w:rPr>
          <w:rFonts w:ascii="Times New Roman" w:hAnsi="Times New Roman" w:cs="Times New Roman"/>
          <w:color w:val="000000"/>
        </w:rPr>
        <w:t>ZAŁĄCZNIKI:</w:t>
      </w:r>
    </w:p>
    <w:p w:rsidR="00B322CB" w:rsidRPr="00B322CB" w:rsidRDefault="00B322CB" w:rsidP="00B322CB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  <w:color w:val="000000"/>
        </w:rPr>
      </w:pPr>
      <w:r w:rsidRPr="00B322CB">
        <w:rPr>
          <w:rFonts w:ascii="Times New Roman" w:hAnsi="Times New Roman" w:cs="Times New Roman"/>
          <w:color w:val="000000"/>
        </w:rPr>
        <w:t>1. Zaktualizowana oferta realizacji zadania publicznego.</w:t>
      </w:r>
    </w:p>
    <w:p w:rsidR="00B322CB" w:rsidRPr="00B322CB" w:rsidRDefault="00B322CB" w:rsidP="00B322CB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  <w:color w:val="000000"/>
        </w:rPr>
      </w:pPr>
      <w:r w:rsidRPr="00B322CB">
        <w:rPr>
          <w:rFonts w:ascii="Times New Roman" w:hAnsi="Times New Roman" w:cs="Times New Roman"/>
          <w:color w:val="000000"/>
        </w:rPr>
        <w:t>2. Pobrany samodzielnie wydruk komputerowy lub wyciąg z właściwego rejestru dotyczący aktualnych informacji o Oferencie wpisanym do KRS lub innego rejestru.</w:t>
      </w:r>
    </w:p>
    <w:p w:rsidR="0005035C" w:rsidRPr="00F71908" w:rsidRDefault="00B322CB" w:rsidP="00F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22CB">
        <w:rPr>
          <w:rFonts w:ascii="Times New Roman" w:hAnsi="Times New Roman" w:cs="Times New Roman"/>
          <w:color w:val="000000"/>
        </w:rPr>
        <w:t>* niepotrzebne usunąć</w:t>
      </w:r>
    </w:p>
    <w:sectPr w:rsidR="0005035C" w:rsidRPr="00F71908" w:rsidSect="00EC56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46" w:rsidRDefault="00FA6C46">
      <w:pPr>
        <w:spacing w:after="0" w:line="240" w:lineRule="auto"/>
      </w:pPr>
      <w:r>
        <w:separator/>
      </w:r>
    </w:p>
  </w:endnote>
  <w:endnote w:type="continuationSeparator" w:id="0">
    <w:p w:rsidR="00FA6C46" w:rsidRDefault="00FA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3395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21142" w:rsidRDefault="00021142">
            <w:pPr>
              <w:pStyle w:val="Stopka"/>
              <w:jc w:val="right"/>
            </w:pPr>
            <w:r>
              <w:t xml:space="preserve">Strona </w:t>
            </w:r>
            <w:r w:rsidR="001865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653C">
              <w:rPr>
                <w:b/>
                <w:bCs/>
              </w:rPr>
              <w:fldChar w:fldCharType="separate"/>
            </w:r>
            <w:r w:rsidR="00761172">
              <w:rPr>
                <w:b/>
                <w:bCs/>
                <w:noProof/>
              </w:rPr>
              <w:t>8</w:t>
            </w:r>
            <w:r w:rsidR="0018653C">
              <w:rPr>
                <w:b/>
                <w:bCs/>
              </w:rPr>
              <w:fldChar w:fldCharType="end"/>
            </w:r>
            <w:r>
              <w:t xml:space="preserve"> z </w:t>
            </w:r>
            <w:r w:rsidR="001865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653C">
              <w:rPr>
                <w:b/>
                <w:bCs/>
              </w:rPr>
              <w:fldChar w:fldCharType="separate"/>
            </w:r>
            <w:r w:rsidR="00761172">
              <w:rPr>
                <w:b/>
                <w:bCs/>
                <w:noProof/>
              </w:rPr>
              <w:t>8</w:t>
            </w:r>
            <w:r w:rsidR="0018653C">
              <w:rPr>
                <w:b/>
                <w:bCs/>
              </w:rPr>
              <w:fldChar w:fldCharType="end"/>
            </w:r>
          </w:p>
        </w:sdtContent>
      </w:sdt>
    </w:sdtContent>
  </w:sdt>
  <w:p w:rsidR="00021142" w:rsidRDefault="00021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46" w:rsidRDefault="00FA6C46">
      <w:pPr>
        <w:spacing w:after="0" w:line="240" w:lineRule="auto"/>
      </w:pPr>
      <w:r>
        <w:separator/>
      </w:r>
    </w:p>
  </w:footnote>
  <w:footnote w:type="continuationSeparator" w:id="0">
    <w:p w:rsidR="00FA6C46" w:rsidRDefault="00FA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D0"/>
    <w:multiLevelType w:val="hybridMultilevel"/>
    <w:tmpl w:val="50BC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4E9"/>
    <w:multiLevelType w:val="hybridMultilevel"/>
    <w:tmpl w:val="0F3CED90"/>
    <w:lvl w:ilvl="0" w:tplc="04150011">
      <w:start w:val="1"/>
      <w:numFmt w:val="decimal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424649AD"/>
    <w:multiLevelType w:val="hybridMultilevel"/>
    <w:tmpl w:val="BA1C7588"/>
    <w:lvl w:ilvl="0" w:tplc="065093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CB"/>
    <w:rsid w:val="0001566A"/>
    <w:rsid w:val="00021142"/>
    <w:rsid w:val="00023119"/>
    <w:rsid w:val="00023894"/>
    <w:rsid w:val="0005035C"/>
    <w:rsid w:val="0005327D"/>
    <w:rsid w:val="00176891"/>
    <w:rsid w:val="0018653C"/>
    <w:rsid w:val="001B1D02"/>
    <w:rsid w:val="001E460E"/>
    <w:rsid w:val="00381004"/>
    <w:rsid w:val="004005F4"/>
    <w:rsid w:val="00425ED0"/>
    <w:rsid w:val="00543D4A"/>
    <w:rsid w:val="005B2560"/>
    <w:rsid w:val="005B5C2E"/>
    <w:rsid w:val="005E65F9"/>
    <w:rsid w:val="0065767D"/>
    <w:rsid w:val="00694B1B"/>
    <w:rsid w:val="006D245E"/>
    <w:rsid w:val="006F4DB6"/>
    <w:rsid w:val="00761172"/>
    <w:rsid w:val="00767820"/>
    <w:rsid w:val="00797AF6"/>
    <w:rsid w:val="007A4A95"/>
    <w:rsid w:val="0082233B"/>
    <w:rsid w:val="008677AF"/>
    <w:rsid w:val="009713EC"/>
    <w:rsid w:val="009D00AC"/>
    <w:rsid w:val="009E15D0"/>
    <w:rsid w:val="009E2368"/>
    <w:rsid w:val="00A151A7"/>
    <w:rsid w:val="00A16486"/>
    <w:rsid w:val="00AE1940"/>
    <w:rsid w:val="00B024F9"/>
    <w:rsid w:val="00B322CB"/>
    <w:rsid w:val="00C85D6D"/>
    <w:rsid w:val="00CA382D"/>
    <w:rsid w:val="00D2029A"/>
    <w:rsid w:val="00DA5292"/>
    <w:rsid w:val="00DD4B90"/>
    <w:rsid w:val="00DE1519"/>
    <w:rsid w:val="00E4240B"/>
    <w:rsid w:val="00E72FB5"/>
    <w:rsid w:val="00E957B0"/>
    <w:rsid w:val="00EC56D6"/>
    <w:rsid w:val="00F71908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2CB"/>
  </w:style>
  <w:style w:type="paragraph" w:styleId="Akapitzlist">
    <w:name w:val="List Paragraph"/>
    <w:basedOn w:val="Normalny"/>
    <w:uiPriority w:val="34"/>
    <w:qFormat/>
    <w:rsid w:val="009E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2CB"/>
  </w:style>
  <w:style w:type="paragraph" w:styleId="Akapitzlist">
    <w:name w:val="List Paragraph"/>
    <w:basedOn w:val="Normalny"/>
    <w:uiPriority w:val="34"/>
    <w:qFormat/>
    <w:rsid w:val="009E1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9E7F-6C24-47CE-8F9D-052CD0B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2024-06-06T09:56:00Z</cp:lastPrinted>
  <dcterms:created xsi:type="dcterms:W3CDTF">2024-06-06T10:22:00Z</dcterms:created>
  <dcterms:modified xsi:type="dcterms:W3CDTF">2024-06-06T10:22:00Z</dcterms:modified>
</cp:coreProperties>
</file>