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Ogłoszenie nr </w:t>
      </w:r>
      <w:bookmarkStart w:id="0" w:name="_GoBack"/>
      <w:r w:rsidRPr="009F7C68">
        <w:rPr>
          <w:rFonts w:ascii="Times New Roman" w:eastAsia="Times New Roman" w:hAnsi="Times New Roman" w:cs="Times New Roman"/>
          <w:sz w:val="24"/>
          <w:szCs w:val="24"/>
          <w:lang w:eastAsia="pl-PL"/>
        </w:rPr>
        <w:t>510182106-N-2020</w:t>
      </w:r>
      <w:bookmarkEnd w:id="0"/>
      <w:r w:rsidRPr="009F7C68">
        <w:rPr>
          <w:rFonts w:ascii="Times New Roman" w:eastAsia="Times New Roman" w:hAnsi="Times New Roman" w:cs="Times New Roman"/>
          <w:sz w:val="24"/>
          <w:szCs w:val="24"/>
          <w:lang w:eastAsia="pl-PL"/>
        </w:rPr>
        <w:t xml:space="preserve"> z dnia 22-09-2020 r. </w:t>
      </w:r>
    </w:p>
    <w:p w:rsidR="009F7C68" w:rsidRPr="009F7C68" w:rsidRDefault="009F7C68" w:rsidP="009F7C68">
      <w:pPr>
        <w:spacing w:after="0" w:line="240" w:lineRule="auto"/>
        <w:jc w:val="center"/>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Gmina Miejska Tczew: Budowa Centrum Wspierania Rodziny przy ul. Podgórnej 8 w Tczewie</w:t>
      </w:r>
      <w:r w:rsidRPr="009F7C68">
        <w:rPr>
          <w:rFonts w:ascii="Times New Roman" w:eastAsia="Times New Roman" w:hAnsi="Times New Roman" w:cs="Times New Roman"/>
          <w:sz w:val="24"/>
          <w:szCs w:val="24"/>
          <w:lang w:eastAsia="pl-PL"/>
        </w:rPr>
        <w:br/>
      </w:r>
      <w:r w:rsidRPr="009F7C68">
        <w:rPr>
          <w:rFonts w:ascii="Times New Roman" w:eastAsia="Times New Roman" w:hAnsi="Times New Roman" w:cs="Times New Roman"/>
          <w:sz w:val="24"/>
          <w:szCs w:val="24"/>
          <w:lang w:eastAsia="pl-PL"/>
        </w:rPr>
        <w:br/>
        <w:t xml:space="preserve">OGŁOSZENIE O UDZIELENIU ZAMÓWIENIA - Roboty budowlane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Zamieszczanie ogłoszenia:</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obowiązkowe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Ogłoszenie dotyczy:</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zamówienia publicznego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tak </w:t>
      </w:r>
      <w:r w:rsidRPr="009F7C68">
        <w:rPr>
          <w:rFonts w:ascii="Times New Roman" w:eastAsia="Times New Roman" w:hAnsi="Times New Roman" w:cs="Times New Roman"/>
          <w:sz w:val="24"/>
          <w:szCs w:val="24"/>
          <w:lang w:eastAsia="pl-PL"/>
        </w:rPr>
        <w:br/>
        <w:t xml:space="preserve">Nazwa projektu lub programu </w:t>
      </w:r>
      <w:r w:rsidRPr="009F7C68">
        <w:rPr>
          <w:rFonts w:ascii="Times New Roman" w:eastAsia="Times New Roman" w:hAnsi="Times New Roman" w:cs="Times New Roman"/>
          <w:sz w:val="24"/>
          <w:szCs w:val="24"/>
          <w:lang w:eastAsia="pl-PL"/>
        </w:rPr>
        <w:br/>
        <w:t xml:space="preserve">Przedmiot zamówienia jest realizowany w ramach projektu pn. „Miasto od-nowa – rewitalizacja Starego Miasta i </w:t>
      </w:r>
      <w:proofErr w:type="spellStart"/>
      <w:r w:rsidRPr="009F7C68">
        <w:rPr>
          <w:rFonts w:ascii="Times New Roman" w:eastAsia="Times New Roman" w:hAnsi="Times New Roman" w:cs="Times New Roman"/>
          <w:sz w:val="24"/>
          <w:szCs w:val="24"/>
          <w:lang w:eastAsia="pl-PL"/>
        </w:rPr>
        <w:t>Zatorza</w:t>
      </w:r>
      <w:proofErr w:type="spellEnd"/>
      <w:r w:rsidRPr="009F7C68">
        <w:rPr>
          <w:rFonts w:ascii="Times New Roman" w:eastAsia="Times New Roman" w:hAnsi="Times New Roman" w:cs="Times New Roman"/>
          <w:sz w:val="24"/>
          <w:szCs w:val="24"/>
          <w:lang w:eastAsia="pl-PL"/>
        </w:rPr>
        <w:t xml:space="preserve"> w Tczewie”,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 współfinansowanego ze środków Europejskiego Funduszu Rozwoju Regionalnego.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Zamówienie było przedmiotem ogłoszenia w Biuletynie Zamówień Publicznych:</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tak </w:t>
      </w:r>
      <w:r w:rsidRPr="009F7C68">
        <w:rPr>
          <w:rFonts w:ascii="Times New Roman" w:eastAsia="Times New Roman" w:hAnsi="Times New Roman" w:cs="Times New Roman"/>
          <w:sz w:val="24"/>
          <w:szCs w:val="24"/>
          <w:lang w:eastAsia="pl-PL"/>
        </w:rPr>
        <w:br/>
        <w:t xml:space="preserve">Numer ogłoszenia: 551283-N-2020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Ogłoszenie o zmianie ogłoszenia zostało zamieszczone w Biuletynie Zamówień Publicznych:</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nie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u w:val="single"/>
          <w:lang w:eastAsia="pl-PL"/>
        </w:rPr>
        <w:t>SEKCJA I: ZAMAWIAJĄCY</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 1) NAZWA I ADRES: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wzp@um.tczew.pl, faks 587 759 355. </w:t>
      </w:r>
      <w:r w:rsidRPr="009F7C68">
        <w:rPr>
          <w:rFonts w:ascii="Times New Roman" w:eastAsia="Times New Roman" w:hAnsi="Times New Roman" w:cs="Times New Roman"/>
          <w:sz w:val="24"/>
          <w:szCs w:val="24"/>
          <w:lang w:eastAsia="pl-PL"/>
        </w:rPr>
        <w:br/>
        <w:t>Adres strony internetowej (</w:t>
      </w:r>
      <w:proofErr w:type="spellStart"/>
      <w:r w:rsidRPr="009F7C68">
        <w:rPr>
          <w:rFonts w:ascii="Times New Roman" w:eastAsia="Times New Roman" w:hAnsi="Times New Roman" w:cs="Times New Roman"/>
          <w:sz w:val="24"/>
          <w:szCs w:val="24"/>
          <w:lang w:eastAsia="pl-PL"/>
        </w:rPr>
        <w:t>url</w:t>
      </w:r>
      <w:proofErr w:type="spellEnd"/>
      <w:r w:rsidRPr="009F7C68">
        <w:rPr>
          <w:rFonts w:ascii="Times New Roman" w:eastAsia="Times New Roman" w:hAnsi="Times New Roman" w:cs="Times New Roman"/>
          <w:sz w:val="24"/>
          <w:szCs w:val="24"/>
          <w:lang w:eastAsia="pl-PL"/>
        </w:rPr>
        <w:t xml:space="preserve">): www.zp.tczew.pl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I.2) RODZAJ ZAMAWIAJĄCEGO:</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Administracja samorządowa</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u w:val="single"/>
          <w:lang w:eastAsia="pl-PL"/>
        </w:rPr>
        <w:t xml:space="preserve">SEKCJA II: PRZEDMIOT ZAMÓWIENIA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II.1) Nazwa nadana zamówieniu przez zamawiającego: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Budowa Centrum Wspierania Rodziny przy ul. Podgórnej 8 w Tczewie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Numer referencyjny</w:t>
      </w:r>
      <w:r w:rsidRPr="009F7C68">
        <w:rPr>
          <w:rFonts w:ascii="Times New Roman" w:eastAsia="Times New Roman" w:hAnsi="Times New Roman" w:cs="Times New Roman"/>
          <w:i/>
          <w:iCs/>
          <w:sz w:val="24"/>
          <w:szCs w:val="24"/>
          <w:lang w:eastAsia="pl-PL"/>
        </w:rPr>
        <w:t>(jeżeli dotyczy):</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BZP.271.3.3.2020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II.2) Rodzaj zamówienia:</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Roboty budowlane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II.3) Krótki opis przedmiotu zamówienia </w:t>
      </w:r>
      <w:r w:rsidRPr="009F7C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7C68">
        <w:rPr>
          <w:rFonts w:ascii="Times New Roman" w:eastAsia="Times New Roman" w:hAnsi="Times New Roman" w:cs="Times New Roman"/>
          <w:sz w:val="24"/>
          <w:szCs w:val="24"/>
          <w:lang w:eastAsia="pl-PL"/>
        </w:rPr>
        <w:t xml:space="preserve"> </w:t>
      </w:r>
      <w:r w:rsidRPr="009F7C6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1. Przedmiotem zamówienia jest budowa Centrum Wspierania Rodziny przy ul. Podgórnej 8 w Tczewie. Zgodnie z dokumentacją projektową: „Przebudowa z częściową rozbiórką i odbudową budynku mieszkalnego na potrzeby Centrum Wspierania Rodziny w Tczewie przy </w:t>
      </w:r>
      <w:r w:rsidRPr="009F7C68">
        <w:rPr>
          <w:rFonts w:ascii="Times New Roman" w:eastAsia="Times New Roman" w:hAnsi="Times New Roman" w:cs="Times New Roman"/>
          <w:sz w:val="24"/>
          <w:szCs w:val="24"/>
          <w:lang w:eastAsia="pl-PL"/>
        </w:rPr>
        <w:lastRenderedPageBreak/>
        <w:t xml:space="preserve">ul. Podgórnej 8”, inwestycja obejmuje działki nr 657/1, 296/2 oraz 657/2 obręb 8. 2. Przedmiot niniejszego zamówienia obejmuje swym zakresem wykonanie m.in. następujących elementów robót: 1) prace przygotowawcze wraz z zabezpieczeniem otoczenia i ogrodzeniem terenu budowy (w tym wyłączenie chodnika z ruchu), 2) tymczasowe podparcie uszkodzonych nadproży, 3) rozbiórkę drzwi i okien, 4) usunięcie nieczystości (śmieci) z pomieszczeń, 5) odłączenie budynku od sieci zewnętrznych oraz rozbiórkę urządzeń i instalacji, 6) rozbiórkę stropodachu budynku, 7) rozbiórkę ścian zewnętrznych i wewnętrznych I piętra, 8) rozbiórkę stropu nad parterem, 9) rozbiórkę ścian wewnętrznych parteru, 10) rozbiórkę niewielkiego stropu nad przestrzenią piwniczną oraz posadzki parteru , 11) rozbiórkę ścian piwnicznych i fundamentowych, 12) wykopy wraz z wywozem i utylizacją urobku, 13) dostarczenie odpowiedniego gruntu dla uzupełnienia podsypki pod posadzkę parteru, 14) zasypanie wykopu wraz z zagęszczeniem podłoża, 15) zabezpieczenie istniejącego przyłącza energetycznego, 16) wykop pod nowe ławy fundamentowe, 17) wykonanie podbudowy pod ławy fundamentowe, 18) przełożenie oraz naprawę istniejącego chodnika przed wejściem do budynku, 19) roboty fundamentowe (wykonanie ław fundamentowych, poziomy kanalizacyjne i przepusty, wykonanie izolacji ław fundamentowych, zasyp fundamentów), 20) roboty konstrukcyjne i uzupełniające (murowanie ścian fundamentowych i nadziemnych, wykonanie murów oraz naprawę ścian istniejących, wykonanie stropów </w:t>
      </w:r>
      <w:proofErr w:type="spellStart"/>
      <w:r w:rsidRPr="009F7C68">
        <w:rPr>
          <w:rFonts w:ascii="Times New Roman" w:eastAsia="Times New Roman" w:hAnsi="Times New Roman" w:cs="Times New Roman"/>
          <w:sz w:val="24"/>
          <w:szCs w:val="24"/>
          <w:lang w:eastAsia="pl-PL"/>
        </w:rPr>
        <w:t>gęstożebrowych</w:t>
      </w:r>
      <w:proofErr w:type="spellEnd"/>
      <w:r w:rsidRPr="009F7C68">
        <w:rPr>
          <w:rFonts w:ascii="Times New Roman" w:eastAsia="Times New Roman" w:hAnsi="Times New Roman" w:cs="Times New Roman"/>
          <w:sz w:val="24"/>
          <w:szCs w:val="24"/>
          <w:lang w:eastAsia="pl-PL"/>
        </w:rPr>
        <w:t xml:space="preserve">, wykonanie ocieplenia ścian i izolacji stropodachu, wykonanie pokrycia stropodachu), 21) roboty instalacyjne (instalacja: elektryczna, wodno-kanalizacyjna, odgromowa, grzewcza, telefoniczna, alarmowa, uziemiająca; montaż urządzeń i wyposażenia). 3. Szczegółowy zakres robót opisany został w dokumentacji projektowej i specyfikacjach technicznych wykonania i odbioru robót budowlanych stanowiących załącznik nr 7 do SIWZ.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II.4) Informacja o częściach zamówienia:</w:t>
      </w:r>
      <w:r w:rsidRPr="009F7C68">
        <w:rPr>
          <w:rFonts w:ascii="Times New Roman" w:eastAsia="Times New Roman" w:hAnsi="Times New Roman" w:cs="Times New Roman"/>
          <w:sz w:val="24"/>
          <w:szCs w:val="24"/>
          <w:lang w:eastAsia="pl-PL"/>
        </w:rPr>
        <w:t xml:space="preserve"> </w:t>
      </w:r>
      <w:r w:rsidRPr="009F7C68">
        <w:rPr>
          <w:rFonts w:ascii="Times New Roman" w:eastAsia="Times New Roman" w:hAnsi="Times New Roman" w:cs="Times New Roman"/>
          <w:sz w:val="24"/>
          <w:szCs w:val="24"/>
          <w:lang w:eastAsia="pl-PL"/>
        </w:rPr>
        <w:br/>
      </w:r>
      <w:r w:rsidRPr="009F7C68">
        <w:rPr>
          <w:rFonts w:ascii="Times New Roman" w:eastAsia="Times New Roman" w:hAnsi="Times New Roman" w:cs="Times New Roman"/>
          <w:b/>
          <w:bCs/>
          <w:sz w:val="24"/>
          <w:szCs w:val="24"/>
          <w:lang w:eastAsia="pl-PL"/>
        </w:rPr>
        <w:t>Zamówienie było podzielone na części:</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nie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II.5) Główny Kod CPV:</w:t>
      </w:r>
      <w:r w:rsidRPr="009F7C68">
        <w:rPr>
          <w:rFonts w:ascii="Times New Roman" w:eastAsia="Times New Roman" w:hAnsi="Times New Roman" w:cs="Times New Roman"/>
          <w:sz w:val="24"/>
          <w:szCs w:val="24"/>
          <w:lang w:eastAsia="pl-PL"/>
        </w:rPr>
        <w:t xml:space="preserve"> 45000000-7</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Dodatkowe kody CPV: </w:t>
      </w:r>
      <w:r w:rsidRPr="009F7C68">
        <w:rPr>
          <w:rFonts w:ascii="Times New Roman" w:eastAsia="Times New Roman" w:hAnsi="Times New Roman" w:cs="Times New Roman"/>
          <w:sz w:val="24"/>
          <w:szCs w:val="24"/>
          <w:lang w:eastAsia="pl-PL"/>
        </w:rPr>
        <w:t xml:space="preserve">45300000-0, 45320000-6, 45321000-3, 45450000-6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u w:val="single"/>
          <w:lang w:eastAsia="pl-PL"/>
        </w:rPr>
        <w:t xml:space="preserve">SEKCJA III: PROCEDURA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III.1) TRYB UDZIELENIA ZAMÓWIENIA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Przetarg nieograniczony</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III.2) Ogłoszenie dotyczy zakończenia dynamicznego systemu zakupów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nie</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III.3) Informacje dodatkowe: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9F7C68" w:rsidRPr="009F7C68" w:rsidTr="009F7C68">
        <w:trPr>
          <w:gridAfter w:val="1"/>
          <w:tblCellSpacing w:w="15" w:type="dxa"/>
        </w:trPr>
        <w:tc>
          <w:tcPr>
            <w:tcW w:w="0" w:type="auto"/>
            <w:vAlign w:val="center"/>
            <w:hideMark/>
          </w:tcPr>
          <w:p w:rsidR="009F7C68" w:rsidRPr="009F7C68" w:rsidRDefault="009F7C68" w:rsidP="009F7C68">
            <w:pPr>
              <w:spacing w:after="0" w:line="240" w:lineRule="auto"/>
              <w:rPr>
                <w:rFonts w:ascii="Times New Roman" w:eastAsia="Times New Roman" w:hAnsi="Times New Roman" w:cs="Times New Roman"/>
                <w:sz w:val="24"/>
                <w:szCs w:val="24"/>
                <w:lang w:eastAsia="pl-PL"/>
              </w:rPr>
            </w:pPr>
          </w:p>
        </w:tc>
      </w:tr>
      <w:tr w:rsidR="009F7C68" w:rsidRPr="009F7C68" w:rsidTr="009F7C68">
        <w:trPr>
          <w:gridAfter w:val="1"/>
          <w:tblCellSpacing w:w="15" w:type="dxa"/>
        </w:trPr>
        <w:tc>
          <w:tcPr>
            <w:tcW w:w="0" w:type="auto"/>
            <w:vAlign w:val="center"/>
            <w:hideMark/>
          </w:tcPr>
          <w:p w:rsidR="009F7C68" w:rsidRPr="009F7C68" w:rsidRDefault="009F7C68" w:rsidP="009F7C68">
            <w:pPr>
              <w:spacing w:after="0" w:line="240" w:lineRule="auto"/>
              <w:rPr>
                <w:rFonts w:ascii="Times New Roman" w:eastAsia="Times New Roman" w:hAnsi="Times New Roman" w:cs="Times New Roman"/>
                <w:sz w:val="24"/>
                <w:szCs w:val="24"/>
                <w:lang w:eastAsia="pl-PL"/>
              </w:rPr>
            </w:pPr>
          </w:p>
        </w:tc>
      </w:tr>
      <w:tr w:rsidR="009F7C68" w:rsidRPr="009F7C68" w:rsidTr="009F7C68">
        <w:trPr>
          <w:tblCellSpacing w:w="15" w:type="dxa"/>
        </w:trPr>
        <w:tc>
          <w:tcPr>
            <w:tcW w:w="0" w:type="auto"/>
            <w:gridSpan w:val="2"/>
            <w:vAlign w:val="center"/>
            <w:hideMark/>
          </w:tcPr>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IV.1) DATA UDZIELENIA ZAMÓWIENIA: </w:t>
            </w:r>
            <w:r w:rsidRPr="009F7C68">
              <w:rPr>
                <w:rFonts w:ascii="Times New Roman" w:eastAsia="Times New Roman" w:hAnsi="Times New Roman" w:cs="Times New Roman"/>
                <w:sz w:val="24"/>
                <w:szCs w:val="24"/>
                <w:lang w:eastAsia="pl-PL"/>
              </w:rPr>
              <w:t xml:space="preserve">18/09/2020 </w:t>
            </w:r>
            <w:r w:rsidRPr="009F7C68">
              <w:rPr>
                <w:rFonts w:ascii="Times New Roman" w:eastAsia="Times New Roman" w:hAnsi="Times New Roman" w:cs="Times New Roman"/>
                <w:sz w:val="24"/>
                <w:szCs w:val="24"/>
                <w:lang w:eastAsia="pl-PL"/>
              </w:rPr>
              <w:br/>
            </w:r>
            <w:r w:rsidRPr="009F7C68">
              <w:rPr>
                <w:rFonts w:ascii="Times New Roman" w:eastAsia="Times New Roman" w:hAnsi="Times New Roman" w:cs="Times New Roman"/>
                <w:b/>
                <w:bCs/>
                <w:sz w:val="24"/>
                <w:szCs w:val="24"/>
                <w:lang w:eastAsia="pl-PL"/>
              </w:rPr>
              <w:t xml:space="preserve">IV.2) Całkowita wartość zamówienia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Wartość bez VAT</w:t>
            </w:r>
            <w:r w:rsidRPr="009F7C68">
              <w:rPr>
                <w:rFonts w:ascii="Times New Roman" w:eastAsia="Times New Roman" w:hAnsi="Times New Roman" w:cs="Times New Roman"/>
                <w:sz w:val="24"/>
                <w:szCs w:val="24"/>
                <w:lang w:eastAsia="pl-PL"/>
              </w:rPr>
              <w:t xml:space="preserve"> 599756.11 </w:t>
            </w:r>
            <w:r w:rsidRPr="009F7C68">
              <w:rPr>
                <w:rFonts w:ascii="Times New Roman" w:eastAsia="Times New Roman" w:hAnsi="Times New Roman" w:cs="Times New Roman"/>
                <w:sz w:val="24"/>
                <w:szCs w:val="24"/>
                <w:lang w:eastAsia="pl-PL"/>
              </w:rPr>
              <w:br/>
            </w:r>
            <w:r w:rsidRPr="009F7C68">
              <w:rPr>
                <w:rFonts w:ascii="Times New Roman" w:eastAsia="Times New Roman" w:hAnsi="Times New Roman" w:cs="Times New Roman"/>
                <w:b/>
                <w:bCs/>
                <w:sz w:val="24"/>
                <w:szCs w:val="24"/>
                <w:lang w:eastAsia="pl-PL"/>
              </w:rPr>
              <w:t>Waluta</w:t>
            </w:r>
            <w:r w:rsidRPr="009F7C68">
              <w:rPr>
                <w:rFonts w:ascii="Times New Roman" w:eastAsia="Times New Roman" w:hAnsi="Times New Roman" w:cs="Times New Roman"/>
                <w:sz w:val="24"/>
                <w:szCs w:val="24"/>
                <w:lang w:eastAsia="pl-PL"/>
              </w:rPr>
              <w:t xml:space="preserve"> PLN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IV.3) INFORMACJE O OFERTACH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Liczba otrzymanych ofert:  3 </w:t>
            </w:r>
            <w:r w:rsidRPr="009F7C68">
              <w:rPr>
                <w:rFonts w:ascii="Times New Roman" w:eastAsia="Times New Roman" w:hAnsi="Times New Roman" w:cs="Times New Roman"/>
                <w:sz w:val="24"/>
                <w:szCs w:val="24"/>
                <w:lang w:eastAsia="pl-PL"/>
              </w:rPr>
              <w:br/>
              <w:t xml:space="preserve">w tym: </w:t>
            </w:r>
            <w:r w:rsidRPr="009F7C68">
              <w:rPr>
                <w:rFonts w:ascii="Times New Roman" w:eastAsia="Times New Roman" w:hAnsi="Times New Roman" w:cs="Times New Roman"/>
                <w:sz w:val="24"/>
                <w:szCs w:val="24"/>
                <w:lang w:eastAsia="pl-PL"/>
              </w:rPr>
              <w:br/>
              <w:t xml:space="preserve">liczba otrzymanych ofert od małych i średnich przedsiębiorstw:  2 </w:t>
            </w:r>
            <w:r w:rsidRPr="009F7C6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F7C6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F7C68">
              <w:rPr>
                <w:rFonts w:ascii="Times New Roman" w:eastAsia="Times New Roman" w:hAnsi="Times New Roman" w:cs="Times New Roman"/>
                <w:sz w:val="24"/>
                <w:szCs w:val="24"/>
                <w:lang w:eastAsia="pl-PL"/>
              </w:rPr>
              <w:br/>
            </w:r>
            <w:r w:rsidRPr="009F7C68">
              <w:rPr>
                <w:rFonts w:ascii="Times New Roman" w:eastAsia="Times New Roman" w:hAnsi="Times New Roman" w:cs="Times New Roman"/>
                <w:sz w:val="24"/>
                <w:szCs w:val="24"/>
                <w:lang w:eastAsia="pl-PL"/>
              </w:rPr>
              <w:lastRenderedPageBreak/>
              <w:t xml:space="preserve">liczba ofert otrzymanych drogą elektroniczną:  0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IV.4) LICZBA ODRZUCONYCH OFERT: </w:t>
            </w:r>
            <w:r w:rsidRPr="009F7C68">
              <w:rPr>
                <w:rFonts w:ascii="Times New Roman" w:eastAsia="Times New Roman" w:hAnsi="Times New Roman" w:cs="Times New Roman"/>
                <w:sz w:val="24"/>
                <w:szCs w:val="24"/>
                <w:lang w:eastAsia="pl-PL"/>
              </w:rPr>
              <w:t xml:space="preserve">0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IV.5) NAZWA I ADRES WYKONAWCY, KTÓREMU UDZIELONO ZAMÓWIENIA</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Zamówienie zostało udzielone wykonawcom wspólnie ubiegającym się o udzielenie: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nie</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Nazwa wykonawcy: Piotr </w:t>
            </w:r>
            <w:proofErr w:type="spellStart"/>
            <w:r w:rsidRPr="009F7C68">
              <w:rPr>
                <w:rFonts w:ascii="Times New Roman" w:eastAsia="Times New Roman" w:hAnsi="Times New Roman" w:cs="Times New Roman"/>
                <w:sz w:val="24"/>
                <w:szCs w:val="24"/>
                <w:lang w:eastAsia="pl-PL"/>
              </w:rPr>
              <w:t>Liss</w:t>
            </w:r>
            <w:proofErr w:type="spellEnd"/>
            <w:r w:rsidRPr="009F7C68">
              <w:rPr>
                <w:rFonts w:ascii="Times New Roman" w:eastAsia="Times New Roman" w:hAnsi="Times New Roman" w:cs="Times New Roman"/>
                <w:sz w:val="24"/>
                <w:szCs w:val="24"/>
                <w:lang w:eastAsia="pl-PL"/>
              </w:rPr>
              <w:t xml:space="preserve"> F.H.U. PATMAT </w:t>
            </w:r>
            <w:r w:rsidRPr="009F7C68">
              <w:rPr>
                <w:rFonts w:ascii="Times New Roman" w:eastAsia="Times New Roman" w:hAnsi="Times New Roman" w:cs="Times New Roman"/>
                <w:sz w:val="24"/>
                <w:szCs w:val="24"/>
                <w:lang w:eastAsia="pl-PL"/>
              </w:rPr>
              <w:br/>
              <w:t xml:space="preserve">Email wykonawcy: </w:t>
            </w:r>
            <w:r w:rsidRPr="009F7C68">
              <w:rPr>
                <w:rFonts w:ascii="Times New Roman" w:eastAsia="Times New Roman" w:hAnsi="Times New Roman" w:cs="Times New Roman"/>
                <w:sz w:val="24"/>
                <w:szCs w:val="24"/>
                <w:lang w:eastAsia="pl-PL"/>
              </w:rPr>
              <w:br/>
              <w:t xml:space="preserve">Adres pocztowy: ul. Słoneczna 1, Czarlin </w:t>
            </w:r>
            <w:r w:rsidRPr="009F7C68">
              <w:rPr>
                <w:rFonts w:ascii="Times New Roman" w:eastAsia="Times New Roman" w:hAnsi="Times New Roman" w:cs="Times New Roman"/>
                <w:sz w:val="24"/>
                <w:szCs w:val="24"/>
                <w:lang w:eastAsia="pl-PL"/>
              </w:rPr>
              <w:br/>
              <w:t xml:space="preserve">Kod pocztowy: 83-110 </w:t>
            </w:r>
            <w:r w:rsidRPr="009F7C68">
              <w:rPr>
                <w:rFonts w:ascii="Times New Roman" w:eastAsia="Times New Roman" w:hAnsi="Times New Roman" w:cs="Times New Roman"/>
                <w:sz w:val="24"/>
                <w:szCs w:val="24"/>
                <w:lang w:eastAsia="pl-PL"/>
              </w:rPr>
              <w:br/>
              <w:t xml:space="preserve">Miejscowość: Tczew </w:t>
            </w:r>
            <w:r w:rsidRPr="009F7C68">
              <w:rPr>
                <w:rFonts w:ascii="Times New Roman" w:eastAsia="Times New Roman" w:hAnsi="Times New Roman" w:cs="Times New Roman"/>
                <w:sz w:val="24"/>
                <w:szCs w:val="24"/>
                <w:lang w:eastAsia="pl-PL"/>
              </w:rPr>
              <w:br/>
              <w:t xml:space="preserve">Kraj/woj.: pomorskie </w:t>
            </w:r>
            <w:r w:rsidRPr="009F7C68">
              <w:rPr>
                <w:rFonts w:ascii="Times New Roman" w:eastAsia="Times New Roman" w:hAnsi="Times New Roman" w:cs="Times New Roman"/>
                <w:sz w:val="24"/>
                <w:szCs w:val="24"/>
                <w:lang w:eastAsia="pl-PL"/>
              </w:rPr>
              <w:br/>
            </w:r>
            <w:r w:rsidRPr="009F7C68">
              <w:rPr>
                <w:rFonts w:ascii="Times New Roman" w:eastAsia="Times New Roman" w:hAnsi="Times New Roman" w:cs="Times New Roman"/>
                <w:sz w:val="24"/>
                <w:szCs w:val="24"/>
                <w:lang w:eastAsia="pl-PL"/>
              </w:rPr>
              <w:br/>
              <w:t xml:space="preserve">Wykonawca jest małym/średnim przedsiębiorcą: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nie</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Wykonawca pochodzi z innego państwa członkowskiego Unii Europejskiej: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nie</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Wykonawca pochodzi z innego państwa nie będącego członkiem Unii Europejskiej: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nie</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Cena wybranej oferty/wartość umowy </w:t>
            </w:r>
            <w:r w:rsidRPr="009F7C68">
              <w:rPr>
                <w:rFonts w:ascii="Times New Roman" w:eastAsia="Times New Roman" w:hAnsi="Times New Roman" w:cs="Times New Roman"/>
                <w:sz w:val="24"/>
                <w:szCs w:val="24"/>
                <w:lang w:eastAsia="pl-PL"/>
              </w:rPr>
              <w:t xml:space="preserve">806389.35 </w:t>
            </w:r>
            <w:r w:rsidRPr="009F7C68">
              <w:rPr>
                <w:rFonts w:ascii="Times New Roman" w:eastAsia="Times New Roman" w:hAnsi="Times New Roman" w:cs="Times New Roman"/>
                <w:sz w:val="24"/>
                <w:szCs w:val="24"/>
                <w:lang w:eastAsia="pl-PL"/>
              </w:rPr>
              <w:br/>
              <w:t xml:space="preserve">Oferta z najniższą ceną/kosztem 806389.35 </w:t>
            </w:r>
            <w:r w:rsidRPr="009F7C68">
              <w:rPr>
                <w:rFonts w:ascii="Times New Roman" w:eastAsia="Times New Roman" w:hAnsi="Times New Roman" w:cs="Times New Roman"/>
                <w:sz w:val="24"/>
                <w:szCs w:val="24"/>
                <w:lang w:eastAsia="pl-PL"/>
              </w:rPr>
              <w:br/>
              <w:t xml:space="preserve">Oferta z najwyższą ceną/kosztem 1024613.46 </w:t>
            </w:r>
            <w:r w:rsidRPr="009F7C68">
              <w:rPr>
                <w:rFonts w:ascii="Times New Roman" w:eastAsia="Times New Roman" w:hAnsi="Times New Roman" w:cs="Times New Roman"/>
                <w:sz w:val="24"/>
                <w:szCs w:val="24"/>
                <w:lang w:eastAsia="pl-PL"/>
              </w:rPr>
              <w:br/>
              <w:t xml:space="preserve">Waluta: PLN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IV.7) Informacje na temat podwykonawstwa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tak</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IV.8) Informacje dodatkowe: </w:t>
            </w:r>
          </w:p>
        </w:tc>
      </w:tr>
    </w:tbl>
    <w:p w:rsidR="009F7C68" w:rsidRPr="009F7C68" w:rsidRDefault="009F7C68" w:rsidP="009F7C68">
      <w:pPr>
        <w:spacing w:after="0" w:line="240" w:lineRule="auto"/>
        <w:rPr>
          <w:rFonts w:ascii="Times New Roman" w:eastAsia="Times New Roman" w:hAnsi="Times New Roman" w:cs="Times New Roman"/>
          <w:sz w:val="24"/>
          <w:szCs w:val="24"/>
          <w:lang w:eastAsia="pl-PL"/>
        </w:rPr>
      </w:pP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IV.9.1) Podstawa prawna</w:t>
      </w:r>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Postępowanie prowadzone jest w trybie   na podstawie art.  ustawy </w:t>
      </w:r>
      <w:proofErr w:type="spellStart"/>
      <w:r w:rsidRPr="009F7C68">
        <w:rPr>
          <w:rFonts w:ascii="Times New Roman" w:eastAsia="Times New Roman" w:hAnsi="Times New Roman" w:cs="Times New Roman"/>
          <w:sz w:val="24"/>
          <w:szCs w:val="24"/>
          <w:lang w:eastAsia="pl-PL"/>
        </w:rPr>
        <w:t>Pzp</w:t>
      </w:r>
      <w:proofErr w:type="spellEnd"/>
      <w:r w:rsidRPr="009F7C68">
        <w:rPr>
          <w:rFonts w:ascii="Times New Roman" w:eastAsia="Times New Roman" w:hAnsi="Times New Roman" w:cs="Times New Roman"/>
          <w:sz w:val="24"/>
          <w:szCs w:val="24"/>
          <w:lang w:eastAsia="pl-PL"/>
        </w:rPr>
        <w:t xml:space="preserve">.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b/>
          <w:bCs/>
          <w:sz w:val="24"/>
          <w:szCs w:val="24"/>
          <w:lang w:eastAsia="pl-PL"/>
        </w:rPr>
        <w:t xml:space="preserve">IV.9.2) Uzasadnienie wyboru trybu </w:t>
      </w:r>
    </w:p>
    <w:p w:rsidR="009F7C68" w:rsidRPr="009F7C68" w:rsidRDefault="009F7C68" w:rsidP="009F7C68">
      <w:pPr>
        <w:spacing w:after="0" w:line="240" w:lineRule="auto"/>
        <w:rPr>
          <w:rFonts w:ascii="Times New Roman" w:eastAsia="Times New Roman" w:hAnsi="Times New Roman" w:cs="Times New Roman"/>
          <w:sz w:val="24"/>
          <w:szCs w:val="24"/>
          <w:lang w:eastAsia="pl-PL"/>
        </w:rPr>
      </w:pPr>
      <w:r w:rsidRPr="009F7C6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1E1E3E" w:rsidRDefault="001E1E3E"/>
    <w:sectPr w:rsidR="001E1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13"/>
    <w:rsid w:val="001E1E3E"/>
    <w:rsid w:val="009F7C68"/>
    <w:rsid w:val="00C10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552">
      <w:bodyDiv w:val="1"/>
      <w:marLeft w:val="0"/>
      <w:marRight w:val="0"/>
      <w:marTop w:val="0"/>
      <w:marBottom w:val="0"/>
      <w:divBdr>
        <w:top w:val="none" w:sz="0" w:space="0" w:color="auto"/>
        <w:left w:val="none" w:sz="0" w:space="0" w:color="auto"/>
        <w:bottom w:val="none" w:sz="0" w:space="0" w:color="auto"/>
        <w:right w:val="none" w:sz="0" w:space="0" w:color="auto"/>
      </w:divBdr>
      <w:divsChild>
        <w:div w:id="462506484">
          <w:marLeft w:val="0"/>
          <w:marRight w:val="0"/>
          <w:marTop w:val="0"/>
          <w:marBottom w:val="0"/>
          <w:divBdr>
            <w:top w:val="none" w:sz="0" w:space="0" w:color="auto"/>
            <w:left w:val="none" w:sz="0" w:space="0" w:color="auto"/>
            <w:bottom w:val="none" w:sz="0" w:space="0" w:color="auto"/>
            <w:right w:val="none" w:sz="0" w:space="0" w:color="auto"/>
          </w:divBdr>
          <w:divsChild>
            <w:div w:id="228541505">
              <w:marLeft w:val="0"/>
              <w:marRight w:val="0"/>
              <w:marTop w:val="0"/>
              <w:marBottom w:val="0"/>
              <w:divBdr>
                <w:top w:val="none" w:sz="0" w:space="0" w:color="auto"/>
                <w:left w:val="none" w:sz="0" w:space="0" w:color="auto"/>
                <w:bottom w:val="none" w:sz="0" w:space="0" w:color="auto"/>
                <w:right w:val="none" w:sz="0" w:space="0" w:color="auto"/>
              </w:divBdr>
            </w:div>
          </w:divsChild>
        </w:div>
        <w:div w:id="734665317">
          <w:marLeft w:val="0"/>
          <w:marRight w:val="0"/>
          <w:marTop w:val="0"/>
          <w:marBottom w:val="0"/>
          <w:divBdr>
            <w:top w:val="none" w:sz="0" w:space="0" w:color="auto"/>
            <w:left w:val="none" w:sz="0" w:space="0" w:color="auto"/>
            <w:bottom w:val="none" w:sz="0" w:space="0" w:color="auto"/>
            <w:right w:val="none" w:sz="0" w:space="0" w:color="auto"/>
          </w:divBdr>
          <w:divsChild>
            <w:div w:id="746654518">
              <w:marLeft w:val="0"/>
              <w:marRight w:val="0"/>
              <w:marTop w:val="0"/>
              <w:marBottom w:val="0"/>
              <w:divBdr>
                <w:top w:val="none" w:sz="0" w:space="0" w:color="auto"/>
                <w:left w:val="none" w:sz="0" w:space="0" w:color="auto"/>
                <w:bottom w:val="none" w:sz="0" w:space="0" w:color="auto"/>
                <w:right w:val="none" w:sz="0" w:space="0" w:color="auto"/>
              </w:divBdr>
            </w:div>
          </w:divsChild>
        </w:div>
        <w:div w:id="701710772">
          <w:marLeft w:val="0"/>
          <w:marRight w:val="0"/>
          <w:marTop w:val="0"/>
          <w:marBottom w:val="0"/>
          <w:divBdr>
            <w:top w:val="none" w:sz="0" w:space="0" w:color="auto"/>
            <w:left w:val="none" w:sz="0" w:space="0" w:color="auto"/>
            <w:bottom w:val="none" w:sz="0" w:space="0" w:color="auto"/>
            <w:right w:val="none" w:sz="0" w:space="0" w:color="auto"/>
          </w:divBdr>
          <w:divsChild>
            <w:div w:id="896087662">
              <w:marLeft w:val="0"/>
              <w:marRight w:val="0"/>
              <w:marTop w:val="0"/>
              <w:marBottom w:val="0"/>
              <w:divBdr>
                <w:top w:val="none" w:sz="0" w:space="0" w:color="auto"/>
                <w:left w:val="none" w:sz="0" w:space="0" w:color="auto"/>
                <w:bottom w:val="none" w:sz="0" w:space="0" w:color="auto"/>
                <w:right w:val="none" w:sz="0" w:space="0" w:color="auto"/>
              </w:divBdr>
            </w:div>
          </w:divsChild>
        </w:div>
        <w:div w:id="1324351695">
          <w:marLeft w:val="0"/>
          <w:marRight w:val="0"/>
          <w:marTop w:val="0"/>
          <w:marBottom w:val="0"/>
          <w:divBdr>
            <w:top w:val="none" w:sz="0" w:space="0" w:color="auto"/>
            <w:left w:val="none" w:sz="0" w:space="0" w:color="auto"/>
            <w:bottom w:val="none" w:sz="0" w:space="0" w:color="auto"/>
            <w:right w:val="none" w:sz="0" w:space="0" w:color="auto"/>
          </w:divBdr>
          <w:divsChild>
            <w:div w:id="1423448798">
              <w:marLeft w:val="0"/>
              <w:marRight w:val="0"/>
              <w:marTop w:val="0"/>
              <w:marBottom w:val="0"/>
              <w:divBdr>
                <w:top w:val="none" w:sz="0" w:space="0" w:color="auto"/>
                <w:left w:val="none" w:sz="0" w:space="0" w:color="auto"/>
                <w:bottom w:val="none" w:sz="0" w:space="0" w:color="auto"/>
                <w:right w:val="none" w:sz="0" w:space="0" w:color="auto"/>
              </w:divBdr>
              <w:divsChild>
                <w:div w:id="773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48">
          <w:marLeft w:val="0"/>
          <w:marRight w:val="0"/>
          <w:marTop w:val="0"/>
          <w:marBottom w:val="0"/>
          <w:divBdr>
            <w:top w:val="none" w:sz="0" w:space="0" w:color="auto"/>
            <w:left w:val="none" w:sz="0" w:space="0" w:color="auto"/>
            <w:bottom w:val="none" w:sz="0" w:space="0" w:color="auto"/>
            <w:right w:val="none" w:sz="0" w:space="0" w:color="auto"/>
          </w:divBdr>
          <w:divsChild>
            <w:div w:id="322974633">
              <w:marLeft w:val="0"/>
              <w:marRight w:val="0"/>
              <w:marTop w:val="0"/>
              <w:marBottom w:val="0"/>
              <w:divBdr>
                <w:top w:val="none" w:sz="0" w:space="0" w:color="auto"/>
                <w:left w:val="none" w:sz="0" w:space="0" w:color="auto"/>
                <w:bottom w:val="none" w:sz="0" w:space="0" w:color="auto"/>
                <w:right w:val="none" w:sz="0" w:space="0" w:color="auto"/>
              </w:divBdr>
            </w:div>
          </w:divsChild>
        </w:div>
        <w:div w:id="1013998850">
          <w:marLeft w:val="0"/>
          <w:marRight w:val="0"/>
          <w:marTop w:val="0"/>
          <w:marBottom w:val="0"/>
          <w:divBdr>
            <w:top w:val="none" w:sz="0" w:space="0" w:color="auto"/>
            <w:left w:val="none" w:sz="0" w:space="0" w:color="auto"/>
            <w:bottom w:val="none" w:sz="0" w:space="0" w:color="auto"/>
            <w:right w:val="none" w:sz="0" w:space="0" w:color="auto"/>
          </w:divBdr>
          <w:divsChild>
            <w:div w:id="1620723408">
              <w:marLeft w:val="0"/>
              <w:marRight w:val="0"/>
              <w:marTop w:val="0"/>
              <w:marBottom w:val="0"/>
              <w:divBdr>
                <w:top w:val="none" w:sz="0" w:space="0" w:color="auto"/>
                <w:left w:val="none" w:sz="0" w:space="0" w:color="auto"/>
                <w:bottom w:val="none" w:sz="0" w:space="0" w:color="auto"/>
                <w:right w:val="none" w:sz="0" w:space="0" w:color="auto"/>
              </w:divBdr>
            </w:div>
          </w:divsChild>
        </w:div>
        <w:div w:id="885487888">
          <w:marLeft w:val="0"/>
          <w:marRight w:val="0"/>
          <w:marTop w:val="0"/>
          <w:marBottom w:val="0"/>
          <w:divBdr>
            <w:top w:val="none" w:sz="0" w:space="0" w:color="auto"/>
            <w:left w:val="none" w:sz="0" w:space="0" w:color="auto"/>
            <w:bottom w:val="none" w:sz="0" w:space="0" w:color="auto"/>
            <w:right w:val="none" w:sz="0" w:space="0" w:color="auto"/>
          </w:divBdr>
          <w:divsChild>
            <w:div w:id="446316047">
              <w:marLeft w:val="0"/>
              <w:marRight w:val="0"/>
              <w:marTop w:val="0"/>
              <w:marBottom w:val="0"/>
              <w:divBdr>
                <w:top w:val="none" w:sz="0" w:space="0" w:color="auto"/>
                <w:left w:val="none" w:sz="0" w:space="0" w:color="auto"/>
                <w:bottom w:val="none" w:sz="0" w:space="0" w:color="auto"/>
                <w:right w:val="none" w:sz="0" w:space="0" w:color="auto"/>
              </w:divBdr>
            </w:div>
            <w:div w:id="9064128">
              <w:marLeft w:val="0"/>
              <w:marRight w:val="0"/>
              <w:marTop w:val="0"/>
              <w:marBottom w:val="0"/>
              <w:divBdr>
                <w:top w:val="none" w:sz="0" w:space="0" w:color="auto"/>
                <w:left w:val="none" w:sz="0" w:space="0" w:color="auto"/>
                <w:bottom w:val="none" w:sz="0" w:space="0" w:color="auto"/>
                <w:right w:val="none" w:sz="0" w:space="0" w:color="auto"/>
              </w:divBdr>
              <w:divsChild>
                <w:div w:id="16288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0103">
          <w:marLeft w:val="0"/>
          <w:marRight w:val="0"/>
          <w:marTop w:val="0"/>
          <w:marBottom w:val="0"/>
          <w:divBdr>
            <w:top w:val="none" w:sz="0" w:space="0" w:color="auto"/>
            <w:left w:val="none" w:sz="0" w:space="0" w:color="auto"/>
            <w:bottom w:val="none" w:sz="0" w:space="0" w:color="auto"/>
            <w:right w:val="none" w:sz="0" w:space="0" w:color="auto"/>
          </w:divBdr>
          <w:divsChild>
            <w:div w:id="432435739">
              <w:marLeft w:val="0"/>
              <w:marRight w:val="0"/>
              <w:marTop w:val="0"/>
              <w:marBottom w:val="0"/>
              <w:divBdr>
                <w:top w:val="none" w:sz="0" w:space="0" w:color="auto"/>
                <w:left w:val="none" w:sz="0" w:space="0" w:color="auto"/>
                <w:bottom w:val="none" w:sz="0" w:space="0" w:color="auto"/>
                <w:right w:val="none" w:sz="0" w:space="0" w:color="auto"/>
              </w:divBdr>
            </w:div>
            <w:div w:id="712770126">
              <w:marLeft w:val="0"/>
              <w:marRight w:val="0"/>
              <w:marTop w:val="0"/>
              <w:marBottom w:val="0"/>
              <w:divBdr>
                <w:top w:val="none" w:sz="0" w:space="0" w:color="auto"/>
                <w:left w:val="none" w:sz="0" w:space="0" w:color="auto"/>
                <w:bottom w:val="none" w:sz="0" w:space="0" w:color="auto"/>
                <w:right w:val="none" w:sz="0" w:space="0" w:color="auto"/>
              </w:divBdr>
            </w:div>
            <w:div w:id="1049576825">
              <w:marLeft w:val="0"/>
              <w:marRight w:val="0"/>
              <w:marTop w:val="0"/>
              <w:marBottom w:val="0"/>
              <w:divBdr>
                <w:top w:val="none" w:sz="0" w:space="0" w:color="auto"/>
                <w:left w:val="none" w:sz="0" w:space="0" w:color="auto"/>
                <w:bottom w:val="none" w:sz="0" w:space="0" w:color="auto"/>
                <w:right w:val="none" w:sz="0" w:space="0" w:color="auto"/>
              </w:divBdr>
              <w:divsChild>
                <w:div w:id="77488777">
                  <w:marLeft w:val="0"/>
                  <w:marRight w:val="0"/>
                  <w:marTop w:val="0"/>
                  <w:marBottom w:val="0"/>
                  <w:divBdr>
                    <w:top w:val="none" w:sz="0" w:space="0" w:color="auto"/>
                    <w:left w:val="none" w:sz="0" w:space="0" w:color="auto"/>
                    <w:bottom w:val="none" w:sz="0" w:space="0" w:color="auto"/>
                    <w:right w:val="none" w:sz="0" w:space="0" w:color="auto"/>
                  </w:divBdr>
                </w:div>
              </w:divsChild>
            </w:div>
            <w:div w:id="1459757708">
              <w:marLeft w:val="0"/>
              <w:marRight w:val="0"/>
              <w:marTop w:val="0"/>
              <w:marBottom w:val="0"/>
              <w:divBdr>
                <w:top w:val="none" w:sz="0" w:space="0" w:color="auto"/>
                <w:left w:val="none" w:sz="0" w:space="0" w:color="auto"/>
                <w:bottom w:val="none" w:sz="0" w:space="0" w:color="auto"/>
                <w:right w:val="none" w:sz="0" w:space="0" w:color="auto"/>
              </w:divBdr>
            </w:div>
            <w:div w:id="672758142">
              <w:marLeft w:val="0"/>
              <w:marRight w:val="0"/>
              <w:marTop w:val="0"/>
              <w:marBottom w:val="0"/>
              <w:divBdr>
                <w:top w:val="none" w:sz="0" w:space="0" w:color="auto"/>
                <w:left w:val="none" w:sz="0" w:space="0" w:color="auto"/>
                <w:bottom w:val="none" w:sz="0" w:space="0" w:color="auto"/>
                <w:right w:val="none" w:sz="0" w:space="0" w:color="auto"/>
              </w:divBdr>
              <w:divsChild>
                <w:div w:id="2032141333">
                  <w:marLeft w:val="0"/>
                  <w:marRight w:val="0"/>
                  <w:marTop w:val="0"/>
                  <w:marBottom w:val="0"/>
                  <w:divBdr>
                    <w:top w:val="none" w:sz="0" w:space="0" w:color="auto"/>
                    <w:left w:val="none" w:sz="0" w:space="0" w:color="auto"/>
                    <w:bottom w:val="none" w:sz="0" w:space="0" w:color="auto"/>
                    <w:right w:val="none" w:sz="0" w:space="0" w:color="auto"/>
                  </w:divBdr>
                </w:div>
              </w:divsChild>
            </w:div>
            <w:div w:id="1904951689">
              <w:marLeft w:val="0"/>
              <w:marRight w:val="0"/>
              <w:marTop w:val="0"/>
              <w:marBottom w:val="0"/>
              <w:divBdr>
                <w:top w:val="none" w:sz="0" w:space="0" w:color="auto"/>
                <w:left w:val="none" w:sz="0" w:space="0" w:color="auto"/>
                <w:bottom w:val="none" w:sz="0" w:space="0" w:color="auto"/>
                <w:right w:val="none" w:sz="0" w:space="0" w:color="auto"/>
              </w:divBdr>
            </w:div>
            <w:div w:id="667246444">
              <w:marLeft w:val="0"/>
              <w:marRight w:val="0"/>
              <w:marTop w:val="0"/>
              <w:marBottom w:val="0"/>
              <w:divBdr>
                <w:top w:val="none" w:sz="0" w:space="0" w:color="auto"/>
                <w:left w:val="none" w:sz="0" w:space="0" w:color="auto"/>
                <w:bottom w:val="none" w:sz="0" w:space="0" w:color="auto"/>
                <w:right w:val="none" w:sz="0" w:space="0" w:color="auto"/>
              </w:divBdr>
              <w:divsChild>
                <w:div w:id="7688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4579">
          <w:marLeft w:val="0"/>
          <w:marRight w:val="0"/>
          <w:marTop w:val="0"/>
          <w:marBottom w:val="0"/>
          <w:divBdr>
            <w:top w:val="none" w:sz="0" w:space="0" w:color="auto"/>
            <w:left w:val="none" w:sz="0" w:space="0" w:color="auto"/>
            <w:bottom w:val="none" w:sz="0" w:space="0" w:color="auto"/>
            <w:right w:val="none" w:sz="0" w:space="0" w:color="auto"/>
          </w:divBdr>
          <w:divsChild>
            <w:div w:id="760029668">
              <w:marLeft w:val="0"/>
              <w:marRight w:val="0"/>
              <w:marTop w:val="0"/>
              <w:marBottom w:val="0"/>
              <w:divBdr>
                <w:top w:val="none" w:sz="0" w:space="0" w:color="auto"/>
                <w:left w:val="none" w:sz="0" w:space="0" w:color="auto"/>
                <w:bottom w:val="none" w:sz="0" w:space="0" w:color="auto"/>
                <w:right w:val="none" w:sz="0" w:space="0" w:color="auto"/>
              </w:divBdr>
              <w:divsChild>
                <w:div w:id="1636905208">
                  <w:marLeft w:val="0"/>
                  <w:marRight w:val="0"/>
                  <w:marTop w:val="0"/>
                  <w:marBottom w:val="0"/>
                  <w:divBdr>
                    <w:top w:val="none" w:sz="0" w:space="0" w:color="auto"/>
                    <w:left w:val="none" w:sz="0" w:space="0" w:color="auto"/>
                    <w:bottom w:val="none" w:sz="0" w:space="0" w:color="auto"/>
                    <w:right w:val="none" w:sz="0" w:space="0" w:color="auto"/>
                  </w:divBdr>
                </w:div>
              </w:divsChild>
            </w:div>
            <w:div w:id="1565068587">
              <w:marLeft w:val="0"/>
              <w:marRight w:val="0"/>
              <w:marTop w:val="0"/>
              <w:marBottom w:val="0"/>
              <w:divBdr>
                <w:top w:val="none" w:sz="0" w:space="0" w:color="auto"/>
                <w:left w:val="none" w:sz="0" w:space="0" w:color="auto"/>
                <w:bottom w:val="none" w:sz="0" w:space="0" w:color="auto"/>
                <w:right w:val="none" w:sz="0" w:space="0" w:color="auto"/>
              </w:divBdr>
              <w:divsChild>
                <w:div w:id="831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6104">
          <w:marLeft w:val="0"/>
          <w:marRight w:val="0"/>
          <w:marTop w:val="0"/>
          <w:marBottom w:val="0"/>
          <w:divBdr>
            <w:top w:val="none" w:sz="0" w:space="0" w:color="auto"/>
            <w:left w:val="none" w:sz="0" w:space="0" w:color="auto"/>
            <w:bottom w:val="none" w:sz="0" w:space="0" w:color="auto"/>
            <w:right w:val="none" w:sz="0" w:space="0" w:color="auto"/>
          </w:divBdr>
          <w:divsChild>
            <w:div w:id="1316030342">
              <w:marLeft w:val="0"/>
              <w:marRight w:val="0"/>
              <w:marTop w:val="0"/>
              <w:marBottom w:val="0"/>
              <w:divBdr>
                <w:top w:val="none" w:sz="0" w:space="0" w:color="auto"/>
                <w:left w:val="none" w:sz="0" w:space="0" w:color="auto"/>
                <w:bottom w:val="none" w:sz="0" w:space="0" w:color="auto"/>
                <w:right w:val="none" w:sz="0" w:space="0" w:color="auto"/>
              </w:divBdr>
            </w:div>
            <w:div w:id="547910465">
              <w:marLeft w:val="0"/>
              <w:marRight w:val="0"/>
              <w:marTop w:val="0"/>
              <w:marBottom w:val="0"/>
              <w:divBdr>
                <w:top w:val="none" w:sz="0" w:space="0" w:color="auto"/>
                <w:left w:val="none" w:sz="0" w:space="0" w:color="auto"/>
                <w:bottom w:val="none" w:sz="0" w:space="0" w:color="auto"/>
                <w:right w:val="none" w:sz="0" w:space="0" w:color="auto"/>
              </w:divBdr>
            </w:div>
            <w:div w:id="533805550">
              <w:marLeft w:val="0"/>
              <w:marRight w:val="0"/>
              <w:marTop w:val="0"/>
              <w:marBottom w:val="0"/>
              <w:divBdr>
                <w:top w:val="none" w:sz="0" w:space="0" w:color="auto"/>
                <w:left w:val="none" w:sz="0" w:space="0" w:color="auto"/>
                <w:bottom w:val="none" w:sz="0" w:space="0" w:color="auto"/>
                <w:right w:val="none" w:sz="0" w:space="0" w:color="auto"/>
              </w:divBdr>
            </w:div>
            <w:div w:id="1073622634">
              <w:marLeft w:val="0"/>
              <w:marRight w:val="0"/>
              <w:marTop w:val="0"/>
              <w:marBottom w:val="0"/>
              <w:divBdr>
                <w:top w:val="none" w:sz="0" w:space="0" w:color="auto"/>
                <w:left w:val="none" w:sz="0" w:space="0" w:color="auto"/>
                <w:bottom w:val="none" w:sz="0" w:space="0" w:color="auto"/>
                <w:right w:val="none" w:sz="0" w:space="0" w:color="auto"/>
              </w:divBdr>
              <w:divsChild>
                <w:div w:id="1718699355">
                  <w:marLeft w:val="0"/>
                  <w:marRight w:val="0"/>
                  <w:marTop w:val="0"/>
                  <w:marBottom w:val="0"/>
                  <w:divBdr>
                    <w:top w:val="none" w:sz="0" w:space="0" w:color="auto"/>
                    <w:left w:val="none" w:sz="0" w:space="0" w:color="auto"/>
                    <w:bottom w:val="none" w:sz="0" w:space="0" w:color="auto"/>
                    <w:right w:val="none" w:sz="0" w:space="0" w:color="auto"/>
                  </w:divBdr>
                </w:div>
                <w:div w:id="1723402702">
                  <w:marLeft w:val="0"/>
                  <w:marRight w:val="0"/>
                  <w:marTop w:val="0"/>
                  <w:marBottom w:val="0"/>
                  <w:divBdr>
                    <w:top w:val="none" w:sz="0" w:space="0" w:color="auto"/>
                    <w:left w:val="none" w:sz="0" w:space="0" w:color="auto"/>
                    <w:bottom w:val="none" w:sz="0" w:space="0" w:color="auto"/>
                    <w:right w:val="none" w:sz="0" w:space="0" w:color="auto"/>
                  </w:divBdr>
                  <w:divsChild>
                    <w:div w:id="1240796736">
                      <w:marLeft w:val="0"/>
                      <w:marRight w:val="0"/>
                      <w:marTop w:val="0"/>
                      <w:marBottom w:val="0"/>
                      <w:divBdr>
                        <w:top w:val="none" w:sz="0" w:space="0" w:color="auto"/>
                        <w:left w:val="none" w:sz="0" w:space="0" w:color="auto"/>
                        <w:bottom w:val="none" w:sz="0" w:space="0" w:color="auto"/>
                        <w:right w:val="none" w:sz="0" w:space="0" w:color="auto"/>
                      </w:divBdr>
                    </w:div>
                    <w:div w:id="950670148">
                      <w:marLeft w:val="0"/>
                      <w:marRight w:val="0"/>
                      <w:marTop w:val="0"/>
                      <w:marBottom w:val="0"/>
                      <w:divBdr>
                        <w:top w:val="none" w:sz="0" w:space="0" w:color="auto"/>
                        <w:left w:val="none" w:sz="0" w:space="0" w:color="auto"/>
                        <w:bottom w:val="none" w:sz="0" w:space="0" w:color="auto"/>
                        <w:right w:val="none" w:sz="0" w:space="0" w:color="auto"/>
                      </w:divBdr>
                    </w:div>
                    <w:div w:id="6371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60053">
              <w:marLeft w:val="0"/>
              <w:marRight w:val="0"/>
              <w:marTop w:val="0"/>
              <w:marBottom w:val="0"/>
              <w:divBdr>
                <w:top w:val="none" w:sz="0" w:space="0" w:color="auto"/>
                <w:left w:val="none" w:sz="0" w:space="0" w:color="auto"/>
                <w:bottom w:val="none" w:sz="0" w:space="0" w:color="auto"/>
                <w:right w:val="none" w:sz="0" w:space="0" w:color="auto"/>
              </w:divBdr>
            </w:div>
            <w:div w:id="1534805216">
              <w:marLeft w:val="0"/>
              <w:marRight w:val="0"/>
              <w:marTop w:val="0"/>
              <w:marBottom w:val="0"/>
              <w:divBdr>
                <w:top w:val="none" w:sz="0" w:space="0" w:color="auto"/>
                <w:left w:val="none" w:sz="0" w:space="0" w:color="auto"/>
                <w:bottom w:val="none" w:sz="0" w:space="0" w:color="auto"/>
                <w:right w:val="none" w:sz="0" w:space="0" w:color="auto"/>
              </w:divBdr>
              <w:divsChild>
                <w:div w:id="17067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1990">
          <w:marLeft w:val="0"/>
          <w:marRight w:val="0"/>
          <w:marTop w:val="0"/>
          <w:marBottom w:val="0"/>
          <w:divBdr>
            <w:top w:val="none" w:sz="0" w:space="0" w:color="auto"/>
            <w:left w:val="none" w:sz="0" w:space="0" w:color="auto"/>
            <w:bottom w:val="none" w:sz="0" w:space="0" w:color="auto"/>
            <w:right w:val="none" w:sz="0" w:space="0" w:color="auto"/>
          </w:divBdr>
          <w:divsChild>
            <w:div w:id="896941783">
              <w:marLeft w:val="0"/>
              <w:marRight w:val="0"/>
              <w:marTop w:val="0"/>
              <w:marBottom w:val="0"/>
              <w:divBdr>
                <w:top w:val="none" w:sz="0" w:space="0" w:color="auto"/>
                <w:left w:val="none" w:sz="0" w:space="0" w:color="auto"/>
                <w:bottom w:val="none" w:sz="0" w:space="0" w:color="auto"/>
                <w:right w:val="none" w:sz="0" w:space="0" w:color="auto"/>
              </w:divBdr>
            </w:div>
            <w:div w:id="740910800">
              <w:marLeft w:val="0"/>
              <w:marRight w:val="0"/>
              <w:marTop w:val="0"/>
              <w:marBottom w:val="0"/>
              <w:divBdr>
                <w:top w:val="none" w:sz="0" w:space="0" w:color="auto"/>
                <w:left w:val="none" w:sz="0" w:space="0" w:color="auto"/>
                <w:bottom w:val="none" w:sz="0" w:space="0" w:color="auto"/>
                <w:right w:val="none" w:sz="0" w:space="0" w:color="auto"/>
              </w:divBdr>
              <w:divsChild>
                <w:div w:id="1785998206">
                  <w:marLeft w:val="0"/>
                  <w:marRight w:val="0"/>
                  <w:marTop w:val="0"/>
                  <w:marBottom w:val="0"/>
                  <w:divBdr>
                    <w:top w:val="none" w:sz="0" w:space="0" w:color="auto"/>
                    <w:left w:val="none" w:sz="0" w:space="0" w:color="auto"/>
                    <w:bottom w:val="none" w:sz="0" w:space="0" w:color="auto"/>
                    <w:right w:val="none" w:sz="0" w:space="0" w:color="auto"/>
                  </w:divBdr>
                </w:div>
                <w:div w:id="330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5675</Characters>
  <Application>Microsoft Office Word</Application>
  <DocSecurity>0</DocSecurity>
  <Lines>47</Lines>
  <Paragraphs>13</Paragraphs>
  <ScaleCrop>false</ScaleCrop>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2020-09-22T09:26:00Z</dcterms:created>
  <dcterms:modified xsi:type="dcterms:W3CDTF">2020-09-22T09:26:00Z</dcterms:modified>
</cp:coreProperties>
</file>